
<file path=[Content_Types].xml><?xml version="1.0" encoding="utf-8"?>
<Types xmlns="http://schemas.openxmlformats.org/package/2006/content-types">
  <Override PartName="/_rels/.rels" ContentType="application/vnd.openxmlformats-package.relationships+xml"/>
  <Override PartName="/word/fontTable.xml" ContentType="application/vnd.openxmlformats-officedocument.wordprocessingml.fontTable+xml"/>
  <Override PartName="/word/theme/theme1.xml" ContentType="application/vnd.openxmlformats-officedocument.theme+xml"/>
  <Override PartName="/word/styles.xml" ContentType="application/vnd.openxmlformats-officedocument.wordprocessingml.styles+xml"/>
  <Override PartName="/word/_rels/document.xml.rels" ContentType="application/vnd.openxmlformats-package.relationships+xml"/>
  <Override PartName="/word/settings.xml" ContentType="application/vnd.openxmlformats-officedocument.wordprocessingml.settings+xml"/>
  <Override PartName="/word/media/image1.png" ContentType="image/png"/>
  <Override PartName="/word/document.xml" ContentType="application/vnd.openxmlformats-officedocument.wordprocessingml.document.main+xml"/>
  <Override PartName="/word/numbering.xml" ContentType="application/vnd.openxmlformats-officedocument.wordprocessingml.numbering+xml"/>
  <Override PartName="/docProps/custom.xml" ContentType="application/vnd.openxmlformats-officedocument.custom-properties+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Spacing"/>
        <w:spacing w:lineRule="auto" w:line="276"/>
        <w:rPr>
          <w:rStyle w:val="Strong"/>
          <w:b w:val="false"/>
          <w:b w:val="false"/>
        </w:rPr>
      </w:pPr>
      <w:r>
        <w:rPr>
          <w:rStyle w:val="Strong"/>
          <w:b w:val="false"/>
        </w:rPr>
        <w:t>Il s’agit de la fiche professeur, voir également le fichier PRESENTATION.pdf</w:t>
      </w:r>
    </w:p>
    <w:p>
      <w:pPr>
        <w:pStyle w:val="NoSpacing"/>
        <w:spacing w:lineRule="auto" w:line="276"/>
        <w:rPr>
          <w:rStyle w:val="Strong"/>
          <w:b w:val="false"/>
          <w:b w:val="false"/>
        </w:rPr>
      </w:pPr>
      <w:r>
        <w:rPr>
          <w:rStyle w:val="Strong"/>
          <w:b w:val="false"/>
        </w:rPr>
        <w:t>Groupe B2G1A : R.Amrouche - O.Hupé - P.Mercier - G.Pons</w:t>
      </w:r>
    </w:p>
    <w:p>
      <w:pPr>
        <w:pStyle w:val="NoSpacing"/>
        <w:spacing w:lineRule="auto" w:line="276"/>
        <w:rPr>
          <w:rStyle w:val="Strong"/>
          <w:b w:val="false"/>
          <w:b w:val="false"/>
        </w:rPr>
      </w:pPr>
      <w:r>
        <w:rPr>
          <w:b w:val="false"/>
        </w:rPr>
      </w:r>
    </w:p>
    <w:p>
      <w:pPr>
        <w:pStyle w:val="NoSpacing"/>
        <w:spacing w:lineRule="auto" w:line="276"/>
        <w:jc w:val="center"/>
        <w:rPr/>
      </w:pPr>
      <w:r>
        <w:rPr>
          <w:rStyle w:val="Strong"/>
        </w:rPr>
        <w:t xml:space="preserve">Recherche </w:t>
      </w:r>
      <w:r>
        <w:rPr>
          <w:rStyle w:val="Strong"/>
        </w:rPr>
        <w:t>dichotomi</w:t>
      </w:r>
      <w:r>
        <w:rPr>
          <w:rStyle w:val="Strong"/>
        </w:rPr>
        <w:t>que</w:t>
      </w:r>
    </w:p>
    <w:p>
      <w:pPr>
        <w:pStyle w:val="NoSpacing"/>
        <w:spacing w:lineRule="auto" w:line="276"/>
        <w:jc w:val="both"/>
        <w:rPr>
          <w:rStyle w:val="Strong"/>
          <w:b w:val="false"/>
          <w:b w:val="false"/>
        </w:rPr>
      </w:pPr>
      <w:r>
        <w:rPr>
          <w:rStyle w:val="Strong"/>
          <w:b w:val="false"/>
          <w:u w:val="single"/>
        </w:rPr>
        <w:t>Objectif</w:t>
      </w:r>
      <w:r>
        <w:rPr>
          <w:rStyle w:val="Strong"/>
          <w:b w:val="false"/>
        </w:rPr>
        <w:t xml:space="preserve"> : </w:t>
      </w:r>
    </w:p>
    <w:p>
      <w:pPr>
        <w:pStyle w:val="NoSpacing"/>
        <w:spacing w:lineRule="auto" w:line="276"/>
        <w:jc w:val="both"/>
        <w:rPr>
          <w:rStyle w:val="Strong"/>
          <w:b w:val="false"/>
          <w:b w:val="false"/>
        </w:rPr>
      </w:pPr>
      <w:r>
        <w:rPr>
          <w:rStyle w:val="Strong"/>
          <w:b w:val="false"/>
        </w:rPr>
        <w:t xml:space="preserve">Le programme </w:t>
      </w:r>
      <w:r>
        <w:rPr>
          <w:rStyle w:val="Strong"/>
          <w:b w:val="false"/>
        </w:rPr>
        <w:t xml:space="preserve">au BO </w:t>
      </w:r>
      <w:r>
        <w:rPr>
          <w:rStyle w:val="Strong"/>
          <w:b w:val="false"/>
        </w:rPr>
        <w:t>indique dans la partie contenu : « recherche dichotomique dans un tableau trié ». Il se peut que la notion de dichotomie ait été vue en mathématiques en classe de seconde (exemple d’algorithme : pour une fonction dont le tableau de variations est donné, algorithmes d’approximation numérique d’un extremum (balayage, dichotomie)) mais cela ne suffit bien sûr pas à la considérer comme acquise.</w:t>
      </w:r>
    </w:p>
    <w:p>
      <w:pPr>
        <w:pStyle w:val="NoSpacing"/>
        <w:spacing w:lineRule="auto" w:line="276"/>
        <w:jc w:val="both"/>
        <w:rPr>
          <w:rStyle w:val="Strong"/>
          <w:b w:val="false"/>
          <w:b w:val="false"/>
        </w:rPr>
      </w:pPr>
      <w:r>
        <w:rPr>
          <w:b w:val="false"/>
        </w:rPr>
      </w:r>
    </w:p>
    <w:p>
      <w:pPr>
        <w:pStyle w:val="NoSpacing"/>
        <w:spacing w:lineRule="auto" w:line="276"/>
        <w:jc w:val="both"/>
        <w:rPr>
          <w:rStyle w:val="Strong"/>
          <w:b w:val="false"/>
          <w:b w:val="false"/>
        </w:rPr>
      </w:pPr>
      <w:r>
        <w:rPr>
          <w:rStyle w:val="Strong"/>
          <w:b w:val="false"/>
        </w:rPr>
        <w:t xml:space="preserve">L’algorithme est intéressant par lui-même mais il va servir de prétexte à découvrir d’autres notions largement utilisées et qui seront approfondies par la suite : </w:t>
      </w:r>
    </w:p>
    <w:p>
      <w:pPr>
        <w:pStyle w:val="NoSpacing"/>
        <w:numPr>
          <w:ilvl w:val="0"/>
          <w:numId w:val="1"/>
        </w:numPr>
        <w:spacing w:lineRule="auto" w:line="276"/>
        <w:ind w:left="142" w:hanging="142"/>
        <w:jc w:val="both"/>
        <w:rPr>
          <w:rStyle w:val="Strong"/>
          <w:b w:val="false"/>
          <w:b w:val="false"/>
        </w:rPr>
      </w:pPr>
      <w:r>
        <w:rPr>
          <w:rStyle w:val="Strong"/>
          <w:b w:val="false"/>
        </w:rPr>
        <w:t>étude du coût d’un algorithme,</w:t>
      </w:r>
    </w:p>
    <w:p>
      <w:pPr>
        <w:pStyle w:val="NoSpacing"/>
        <w:numPr>
          <w:ilvl w:val="0"/>
          <w:numId w:val="1"/>
        </w:numPr>
        <w:spacing w:lineRule="auto" w:line="276"/>
        <w:ind w:left="142" w:hanging="142"/>
        <w:jc w:val="both"/>
        <w:rPr>
          <w:rStyle w:val="Strong"/>
          <w:b w:val="false"/>
          <w:b w:val="false"/>
        </w:rPr>
      </w:pPr>
      <w:r>
        <w:rPr>
          <w:rStyle w:val="Strong"/>
          <w:b w:val="false"/>
        </w:rPr>
        <w:t>preuve de la terminaison d’un programme à l’aide de la notion de variant,</w:t>
      </w:r>
    </w:p>
    <w:p>
      <w:pPr>
        <w:pStyle w:val="NoSpacing"/>
        <w:numPr>
          <w:ilvl w:val="0"/>
          <w:numId w:val="1"/>
        </w:numPr>
        <w:spacing w:lineRule="auto" w:line="276"/>
        <w:ind w:left="142" w:hanging="142"/>
        <w:jc w:val="both"/>
        <w:rPr>
          <w:rStyle w:val="Strong"/>
          <w:b w:val="false"/>
          <w:b w:val="false"/>
        </w:rPr>
      </w:pPr>
      <w:r>
        <w:rPr>
          <w:rStyle w:val="Strong"/>
          <w:b w:val="false"/>
        </w:rPr>
        <w:t>preuve de la correction d’un algorithme à l’aide la notion d’invariant.</w:t>
      </w:r>
    </w:p>
    <w:p>
      <w:pPr>
        <w:pStyle w:val="NoSpacing"/>
        <w:spacing w:lineRule="auto" w:line="276"/>
        <w:jc w:val="both"/>
        <w:rPr>
          <w:rStyle w:val="Strong"/>
          <w:b w:val="false"/>
          <w:b w:val="false"/>
        </w:rPr>
      </w:pPr>
      <w:r>
        <w:rPr>
          <w:b w:val="false"/>
        </w:rPr>
      </w:r>
    </w:p>
    <w:p>
      <w:pPr>
        <w:pStyle w:val="NoSpacing"/>
        <w:spacing w:lineRule="auto" w:line="276"/>
        <w:jc w:val="both"/>
        <w:rPr/>
      </w:pPr>
      <w:r>
        <w:rPr>
          <w:rStyle w:val="Strong"/>
          <w:b w:val="false"/>
        </w:rPr>
        <w:t xml:space="preserve">Malgré l’ordre du programme, il peut être opportun de faire cette séance avant les tris puisqu’elle montrera que la recherche est bien plus rapide sur un tableau trié* pour peu qu’il soit conséquent. </w:t>
      </w:r>
    </w:p>
    <w:p>
      <w:pPr>
        <w:pStyle w:val="Default"/>
        <w:spacing w:lineRule="auto" w:line="276"/>
        <w:jc w:val="both"/>
        <w:rPr/>
      </w:pPr>
      <w:r>
        <w:rPr>
          <w:rStyle w:val="Strong"/>
          <w:rFonts w:cs="Calibri" w:ascii="Calibri" w:hAnsi="Calibri" w:asciiTheme="minorHAnsi" w:cstheme="minorHAnsi" w:hAnsiTheme="minorHAnsi"/>
          <w:b w:val="false"/>
          <w:i/>
          <w:sz w:val="22"/>
          <w:szCs w:val="22"/>
        </w:rPr>
        <w:t>* Il faut néanmoins tenir compte du coût du tri du tableau et donc avoir besoin de faire de nombreuses recherches.</w:t>
      </w:r>
    </w:p>
    <w:p>
      <w:pPr>
        <w:pStyle w:val="NoSpacing"/>
        <w:spacing w:lineRule="auto" w:line="276"/>
        <w:rPr>
          <w:rStyle w:val="Strong"/>
          <w:b w:val="false"/>
          <w:b w:val="false"/>
        </w:rPr>
      </w:pPr>
      <w:r>
        <w:rPr>
          <w:b w:val="false"/>
        </w:rPr>
      </w:r>
    </w:p>
    <w:p>
      <w:pPr>
        <w:pStyle w:val="NoSpacing"/>
        <w:spacing w:lineRule="auto" w:line="276"/>
        <w:rPr>
          <w:rStyle w:val="Strong"/>
          <w:b w:val="false"/>
          <w:b w:val="false"/>
        </w:rPr>
      </w:pPr>
      <w:r>
        <w:rPr>
          <w:rStyle w:val="Strong"/>
          <w:b w:val="false"/>
        </w:rPr>
        <w:t>Enfin, même si la notion de récursivité n’est pas au programme de première, ce peut être l’occasion d’aborder cette notion qui sera vue en terminale.</w:t>
      </w:r>
    </w:p>
    <w:p>
      <w:pPr>
        <w:pStyle w:val="NoSpacing"/>
        <w:spacing w:lineRule="auto" w:line="276"/>
        <w:rPr>
          <w:rStyle w:val="Strong"/>
          <w:b w:val="false"/>
          <w:b w:val="false"/>
        </w:rPr>
      </w:pPr>
      <w:r>
        <w:rPr>
          <w:b w:val="false"/>
        </w:rPr>
      </w:r>
    </w:p>
    <w:p>
      <w:pPr>
        <w:pStyle w:val="NoSpacing"/>
        <w:spacing w:lineRule="auto" w:line="276"/>
        <w:rPr/>
      </w:pPr>
      <w:r>
        <w:rPr>
          <w:u w:val="single"/>
        </w:rPr>
        <w:t>Modalités de mise en œuvre</w:t>
      </w:r>
      <w:r>
        <w:rPr/>
        <w:t> :</w:t>
      </w:r>
    </w:p>
    <w:p>
      <w:pPr>
        <w:pStyle w:val="NoSpacing"/>
        <w:spacing w:lineRule="auto" w:line="276"/>
        <w:rPr/>
      </w:pPr>
      <w:r>
        <w:rPr/>
        <w:t>Environnement python,</w:t>
      </w:r>
    </w:p>
    <w:p>
      <w:pPr>
        <w:pStyle w:val="NoSpacing"/>
        <w:spacing w:lineRule="auto" w:line="276"/>
        <w:rPr/>
      </w:pPr>
      <w:r>
        <w:rPr/>
        <w:t>Dictionnaires,</w:t>
      </w:r>
    </w:p>
    <w:p>
      <w:pPr>
        <w:pStyle w:val="Normal"/>
        <w:spacing w:lineRule="auto" w:line="240"/>
        <w:rPr/>
      </w:pPr>
      <w:r>
        <w:rPr>
          <w:rFonts w:cs="Calibri" w:cstheme="minorHAnsi"/>
          <w:color w:val="000000"/>
        </w:rPr>
        <w:t>(Variante : cartes avec des mots).</w:t>
      </w:r>
    </w:p>
    <w:p>
      <w:pPr>
        <w:pStyle w:val="NoSpacing"/>
        <w:spacing w:lineRule="auto" w:line="276"/>
        <w:rPr/>
      </w:pPr>
      <w:r>
        <w:rPr/>
      </w:r>
    </w:p>
    <w:p>
      <w:pPr>
        <w:pStyle w:val="NoSpacing"/>
        <w:spacing w:lineRule="auto" w:line="276"/>
        <w:rPr/>
      </w:pPr>
      <w:r>
        <w:rPr>
          <w:u w:val="single"/>
        </w:rPr>
        <w:t>Pré-requis</w:t>
      </w:r>
      <w:r>
        <w:rPr/>
        <w:t xml:space="preserve"> : </w:t>
      </w:r>
    </w:p>
    <w:p>
      <w:pPr>
        <w:pStyle w:val="NoSpacing"/>
        <w:spacing w:lineRule="auto" w:line="276"/>
        <w:rPr/>
      </w:pPr>
      <w:r>
        <w:rPr/>
        <w:t>Boucles, conditions, tableaux en algorithmique</w:t>
      </w:r>
    </w:p>
    <w:p>
      <w:pPr>
        <w:pStyle w:val="NoSpacing"/>
        <w:spacing w:lineRule="auto" w:line="276"/>
        <w:rPr/>
      </w:pPr>
      <w:r>
        <w:rPr/>
        <w:t>Implémentation en langage python</w:t>
      </w:r>
    </w:p>
    <w:p>
      <w:pPr>
        <w:pStyle w:val="NoSpacing"/>
        <w:spacing w:lineRule="auto" w:line="276"/>
        <w:rPr/>
      </w:pPr>
      <w:r>
        <w:rPr/>
        <w:t>Bibliothèques spécifiques à python étudiées dans d’autres disciplines (matplotlib</w:t>
      </w:r>
      <w:r>
        <w:rPr/>
        <w:t>)</w:t>
      </w:r>
      <w:r>
        <w:rPr/>
        <w:t>.</w:t>
      </w:r>
    </w:p>
    <w:p>
      <w:pPr>
        <w:pStyle w:val="NoSpacing"/>
        <w:spacing w:lineRule="auto" w:line="276"/>
        <w:rPr/>
      </w:pPr>
      <w:r>
        <w:rPr/>
      </w:r>
    </w:p>
    <w:p>
      <w:pPr>
        <w:pStyle w:val="NoSpacing"/>
        <w:spacing w:lineRule="auto" w:line="276"/>
        <w:rPr>
          <w:highlight w:val="yellow"/>
        </w:rPr>
      </w:pPr>
      <w:r>
        <w:rPr>
          <w:u w:val="single"/>
        </w:rPr>
        <w:t>Compétences</w:t>
      </w:r>
      <w:r>
        <w:rPr/>
        <w:t xml:space="preserve"> : </w:t>
      </w:r>
    </w:p>
    <w:p>
      <w:pPr>
        <w:pStyle w:val="NoSpacing"/>
        <w:spacing w:lineRule="auto" w:line="276"/>
        <w:rPr/>
      </w:pPr>
      <w:r>
        <w:rPr/>
        <w:t>A</w:t>
      </w:r>
      <w:r>
        <w:rPr/>
        <w:t xml:space="preserve">nticiper (terminaison </w:t>
      </w:r>
      <w:r>
        <w:rPr/>
        <w:t>d’un algorithme</w:t>
      </w:r>
      <w:r>
        <w:rPr/>
        <w:t xml:space="preserve">), </w:t>
      </w:r>
    </w:p>
    <w:p>
      <w:pPr>
        <w:pStyle w:val="NoSpacing"/>
        <w:spacing w:lineRule="auto" w:line="276"/>
        <w:rPr/>
      </w:pPr>
      <w:r>
        <w:rPr/>
        <w:t>E</w:t>
      </w:r>
      <w:r>
        <w:rPr/>
        <w:t>valuer (</w:t>
      </w:r>
      <w:r>
        <w:rPr/>
        <w:t xml:space="preserve">notion de </w:t>
      </w:r>
      <w:r>
        <w:rPr/>
        <w:t xml:space="preserve">complexité), </w:t>
      </w:r>
    </w:p>
    <w:p>
      <w:pPr>
        <w:pStyle w:val="NoSpacing"/>
        <w:spacing w:lineRule="auto" w:line="276"/>
        <w:rPr/>
      </w:pPr>
      <w:r>
        <w:rPr/>
        <w:t>Décomposer (simplifier le problème)</w:t>
      </w:r>
    </w:p>
    <w:p>
      <w:pPr>
        <w:pStyle w:val="NoSpacing"/>
        <w:spacing w:lineRule="auto" w:line="276"/>
        <w:rPr/>
      </w:pPr>
      <w:r>
        <w:rPr/>
        <w:t>A</w:t>
      </w:r>
      <w:r>
        <w:rPr/>
        <w:t xml:space="preserve">bstraire </w:t>
      </w:r>
      <w:r>
        <w:rPr/>
        <w:t>(concevoir un algorithme)</w:t>
      </w:r>
    </w:p>
    <w:p>
      <w:pPr>
        <w:pStyle w:val="NoSpacing"/>
        <w:spacing w:lineRule="auto" w:line="276"/>
        <w:rPr>
          <w:highlight w:val="yellow"/>
        </w:rPr>
      </w:pPr>
      <w:r>
        <w:rPr/>
      </w:r>
    </w:p>
    <w:p>
      <w:pPr>
        <w:pStyle w:val="NoSpacing"/>
        <w:spacing w:lineRule="auto" w:line="276"/>
        <w:rPr>
          <w:highlight w:val="yellow"/>
        </w:rPr>
      </w:pPr>
      <w:r>
        <w:rPr>
          <w:highlight w:val="yellow"/>
        </w:rPr>
      </w:r>
    </w:p>
    <w:p>
      <w:pPr>
        <w:pStyle w:val="NoSpacing"/>
        <w:spacing w:lineRule="auto" w:line="276"/>
        <w:rPr>
          <w:b w:val="false"/>
          <w:b w:val="false"/>
          <w:bCs w:val="false"/>
          <w:u w:val="single"/>
        </w:rPr>
      </w:pPr>
      <w:r>
        <w:rPr>
          <w:b w:val="false"/>
          <w:bCs w:val="false"/>
          <w:u w:val="single"/>
        </w:rPr>
        <w:t>Minutage :</w:t>
      </w:r>
    </w:p>
    <w:p>
      <w:pPr>
        <w:pStyle w:val="NoSpacing"/>
        <w:spacing w:lineRule="auto" w:line="276"/>
        <w:rPr/>
      </w:pPr>
      <w:r>
        <w:rPr/>
        <w:t>Voir page 4 du fichier présentation</w:t>
      </w:r>
    </w:p>
    <w:p>
      <w:pPr>
        <w:pStyle w:val="NoSpacing"/>
        <w:spacing w:lineRule="auto" w:line="276"/>
        <w:rPr/>
      </w:pPr>
      <w:r>
        <w:rPr/>
      </w:r>
    </w:p>
    <w:p>
      <w:pPr>
        <w:pStyle w:val="NoSpacing"/>
        <w:numPr>
          <w:ilvl w:val="0"/>
          <w:numId w:val="2"/>
        </w:numPr>
        <w:spacing w:lineRule="auto" w:line="276"/>
        <w:rPr/>
      </w:pPr>
      <w:r>
        <w:rPr>
          <w:b/>
          <w:bCs/>
          <w:u w:val="single"/>
        </w:rPr>
        <w:t>Mise en situation</w:t>
      </w:r>
      <w:r>
        <w:rPr>
          <w:b/>
          <w:bCs/>
        </w:rPr>
        <w:t xml:space="preserve"> (activité débranchée) – 10 min</w:t>
      </w:r>
    </w:p>
    <w:p>
      <w:pPr>
        <w:pStyle w:val="NoSpacing"/>
        <w:spacing w:lineRule="auto" w:line="276"/>
        <w:jc w:val="both"/>
        <w:rPr>
          <w:b/>
          <w:b/>
          <w:bCs/>
        </w:rPr>
      </w:pPr>
      <w:r>
        <w:rPr/>
        <w:t>Les élèves cherche</w:t>
      </w:r>
      <w:r>
        <w:rPr/>
        <w:t>nt la page où u</w:t>
      </w:r>
      <w:r>
        <w:rPr/>
        <w:t>n mot est présent sur un dictionnaire selon diverses stratégies.</w:t>
      </w:r>
    </w:p>
    <w:p>
      <w:pPr>
        <w:pStyle w:val="NoSpacing"/>
        <w:spacing w:lineRule="auto" w:line="276"/>
        <w:jc w:val="both"/>
        <w:rPr/>
      </w:pPr>
      <w:r>
        <w:rPr>
          <w:i/>
        </w:rPr>
        <w:t>(Pourquoi pas avec un jeu de cartes, avec un mot sur chaque carte. Discussion sur les stratégies avec les élèves : dans l’ordre en retournant les cartes, au hasard, dans l’ordre inverse. La notion de tri doit apparaître.)</w:t>
      </w:r>
    </w:p>
    <w:p>
      <w:pPr>
        <w:pStyle w:val="NoSpacing"/>
        <w:spacing w:lineRule="auto" w:line="276"/>
        <w:jc w:val="both"/>
        <w:rPr/>
      </w:pPr>
      <w:r>
        <w:rPr/>
        <w:t>On recommence avec les mots dans le dictionnaire.</w:t>
      </w:r>
    </w:p>
    <w:p>
      <w:pPr>
        <w:pStyle w:val="NoSpacing"/>
        <w:numPr>
          <w:ilvl w:val="0"/>
          <w:numId w:val="3"/>
        </w:numPr>
        <w:spacing w:lineRule="auto" w:line="276"/>
        <w:ind w:left="284" w:hanging="284"/>
        <w:jc w:val="both"/>
        <w:rPr/>
      </w:pPr>
      <w:r>
        <w:rPr/>
        <w:t>Le 1</w:t>
      </w:r>
      <w:r>
        <w:rPr>
          <w:vertAlign w:val="superscript"/>
        </w:rPr>
        <w:t>er</w:t>
      </w:r>
      <w:r>
        <w:rPr/>
        <w:t xml:space="preserve"> groupe recherche le mot en commençant par la 1</w:t>
      </w:r>
      <w:r>
        <w:rPr>
          <w:vertAlign w:val="superscript"/>
        </w:rPr>
        <w:t>ère</w:t>
      </w:r>
      <w:r>
        <w:rPr/>
        <w:t xml:space="preserve"> lettre de l’alphabet (stratégie linéaire)</w:t>
      </w:r>
    </w:p>
    <w:p>
      <w:pPr>
        <w:pStyle w:val="NoSpacing"/>
        <w:numPr>
          <w:ilvl w:val="0"/>
          <w:numId w:val="3"/>
        </w:numPr>
        <w:spacing w:lineRule="auto" w:line="276"/>
        <w:ind w:left="284" w:hanging="284"/>
        <w:jc w:val="both"/>
        <w:rPr/>
      </w:pPr>
      <w:r>
        <w:rPr/>
        <w:t>Le 2</w:t>
      </w:r>
      <w:r>
        <w:rPr>
          <w:vertAlign w:val="superscript"/>
        </w:rPr>
        <w:t>nd</w:t>
      </w:r>
      <w:r>
        <w:rPr/>
        <w:t xml:space="preserve"> groupe partage le dictionnaire en 2 parties égales, élimine la partie où le mot n’est pas, et recommence (stratégie dichotomique)</w:t>
      </w:r>
    </w:p>
    <w:p>
      <w:pPr>
        <w:pStyle w:val="NoSpacing"/>
        <w:numPr>
          <w:ilvl w:val="0"/>
          <w:numId w:val="3"/>
        </w:numPr>
        <w:spacing w:lineRule="auto" w:line="276"/>
        <w:ind w:left="284" w:hanging="284"/>
        <w:jc w:val="both"/>
        <w:rPr/>
      </w:pPr>
      <w:r>
        <w:rPr/>
        <w:t>Pourquoi ne pas envisager une m</w:t>
      </w:r>
      <w:r>
        <w:rPr/>
        <w:t xml:space="preserve">éthode aléatoire </w:t>
      </w:r>
      <w:r>
        <w:rPr/>
        <w:t>si les élèves y pensent.</w:t>
      </w:r>
    </w:p>
    <w:p>
      <w:pPr>
        <w:pStyle w:val="NoSpacing"/>
        <w:numPr>
          <w:ilvl w:val="0"/>
          <w:numId w:val="0"/>
        </w:numPr>
        <w:spacing w:lineRule="auto" w:line="276"/>
        <w:ind w:left="360" w:hanging="0"/>
        <w:jc w:val="both"/>
        <w:rPr/>
      </w:pPr>
      <w:r>
        <w:rPr/>
      </w:r>
    </w:p>
    <w:p>
      <w:pPr>
        <w:pStyle w:val="NoSpacing"/>
        <w:spacing w:lineRule="auto" w:line="276"/>
        <w:jc w:val="both"/>
        <w:rPr/>
      </w:pPr>
      <w:r>
        <w:rPr>
          <w:b/>
          <w:bCs/>
          <w:u w:val="single"/>
        </w:rPr>
        <w:t>Résultats</w:t>
      </w:r>
      <w:r>
        <w:rPr/>
        <w:t xml:space="preserve"> : </w:t>
      </w:r>
    </w:p>
    <w:p>
      <w:pPr>
        <w:pStyle w:val="NoSpacing"/>
        <w:spacing w:lineRule="auto" w:line="276"/>
        <w:jc w:val="both"/>
        <w:rPr/>
      </w:pPr>
      <w:r>
        <w:rPr/>
        <w:t>La stratégie dichotomique gagne quasiment chaque fois (sauf si le mot commence par « a »). Pourquoi ?</w:t>
      </w:r>
    </w:p>
    <w:p>
      <w:pPr>
        <w:pStyle w:val="NoSpacing"/>
        <w:spacing w:lineRule="auto" w:line="276"/>
        <w:jc w:val="both"/>
        <w:rPr>
          <w:i/>
          <w:i/>
        </w:rPr>
      </w:pPr>
      <w:r>
        <w:rPr>
          <w:i/>
        </w:rPr>
        <w:t>Les élèves doivent montrer que la stratégie linéaire oblige à évaluer chaque mot alors que la dichotomie évite de passer par tous les mots.</w:t>
      </w:r>
    </w:p>
    <w:p>
      <w:pPr>
        <w:pStyle w:val="NoSpacing"/>
        <w:spacing w:lineRule="auto" w:line="276"/>
        <w:jc w:val="both"/>
        <w:rPr/>
      </w:pPr>
      <w:r>
        <w:rPr/>
        <w:t xml:space="preserve">D’autres stratégies possibles : </w:t>
      </w:r>
    </w:p>
    <w:p>
      <w:pPr>
        <w:pStyle w:val="NoSpacing"/>
        <w:spacing w:lineRule="auto" w:line="276"/>
        <w:jc w:val="both"/>
        <w:rPr/>
      </w:pPr>
      <w:r>
        <w:rPr/>
        <w:t>Les élèves peuvent nous proposer le hasard qui peut être plus rapide que la stratégie linéaire. Problème : les valeurs peuvent revenir plusieurs fois.</w:t>
      </w:r>
    </w:p>
    <w:p>
      <w:pPr>
        <w:pStyle w:val="NoSpacing"/>
        <w:spacing w:lineRule="auto" w:line="276"/>
        <w:rPr/>
      </w:pPr>
      <w:r>
        <w:rPr/>
        <w:t>Les élèves proposent de commencer directement à la page de la lettre correspondante aux mots ce qui revient a une pseudo-recherche dichotomique. (on a éliminé d’emblée toutes les pages ne commençant pas par l’initiale du mot.(-→ on sort du contexte de l’activité).</w:t>
      </w:r>
    </w:p>
    <w:p>
      <w:pPr>
        <w:pStyle w:val="NoSpacing"/>
        <w:spacing w:lineRule="auto" w:line="276"/>
        <w:rPr/>
      </w:pPr>
      <w:r>
        <w:rPr/>
      </w:r>
    </w:p>
    <w:p>
      <w:pPr>
        <w:pStyle w:val="NoSpacing"/>
        <w:spacing w:lineRule="auto" w:line="276"/>
        <w:rPr/>
      </w:pPr>
      <w:r>
        <w:rPr/>
      </w:r>
    </w:p>
    <w:p>
      <w:pPr>
        <w:pStyle w:val="NoSpacing"/>
        <w:numPr>
          <w:ilvl w:val="0"/>
          <w:numId w:val="2"/>
        </w:numPr>
        <w:spacing w:lineRule="auto" w:line="276"/>
        <w:rPr/>
      </w:pPr>
      <w:r>
        <w:rPr>
          <w:b/>
          <w:bCs/>
          <w:u w:val="single"/>
        </w:rPr>
        <w:t>Le nombre secret – Algorithme papier et implémentation python - 45 min</w:t>
      </w:r>
    </w:p>
    <w:p>
      <w:pPr>
        <w:pStyle w:val="NoSpacing"/>
        <w:spacing w:lineRule="auto" w:line="276"/>
        <w:rPr/>
      </w:pPr>
      <w:r>
        <w:rPr/>
        <w:t>Afin de quantifier plus facilement les programmes, on passe à une liste de nombres ordonnée à la place des mots, ce qui facilite l’implémentation en Python (pas de dictionnaire à créer).</w:t>
      </w:r>
    </w:p>
    <w:p>
      <w:pPr>
        <w:pStyle w:val="NoSpacing"/>
        <w:spacing w:lineRule="auto" w:line="276"/>
        <w:rPr/>
      </w:pPr>
      <w:r>
        <w:rPr/>
      </w:r>
    </w:p>
    <w:p>
      <w:pPr>
        <w:pStyle w:val="NoSpacing"/>
        <w:spacing w:lineRule="auto" w:line="276"/>
        <w:rPr>
          <w:i/>
          <w:i/>
          <w:iCs/>
        </w:rPr>
      </w:pPr>
      <w:r>
        <w:rPr>
          <w:i/>
          <w:iCs/>
        </w:rPr>
        <w:t>Question : vous devez réaliser un algorithme (sur papier) permettant à l’ordinateur de deviner le nombre compris entre 1 et n que vous avez choisi. Vous pouvez utiliser l’une ou l’autre des stratégies vues plus haut (ou les deux si vous êtes rapides).</w:t>
      </w:r>
    </w:p>
    <w:p>
      <w:pPr>
        <w:pStyle w:val="NoSpacing"/>
        <w:spacing w:lineRule="auto" w:line="276"/>
        <w:rPr/>
      </w:pPr>
      <w:r>
        <w:rPr>
          <w:i/>
          <w:iCs/>
        </w:rPr>
        <w:t xml:space="preserve">Les élèves passent sur les </w:t>
      </w:r>
      <w:r>
        <w:rPr>
          <w:i/>
          <w:iCs/>
        </w:rPr>
        <w:t>ordinateur</w:t>
      </w:r>
      <w:r>
        <w:rPr>
          <w:i/>
          <w:iCs/>
        </w:rPr>
        <w:t>s pour une</w:t>
      </w:r>
      <w:r>
        <w:rPr>
          <w:i/>
          <w:iCs/>
        </w:rPr>
        <w:t xml:space="preserve"> implémentation en Python.</w:t>
      </w:r>
    </w:p>
    <w:p>
      <w:pPr>
        <w:pStyle w:val="NoSpacing"/>
        <w:spacing w:lineRule="auto" w:line="276"/>
        <w:rPr/>
      </w:pPr>
      <w:r>
        <w:rPr/>
      </w:r>
    </w:p>
    <w:p>
      <w:pPr>
        <w:pStyle w:val="NoSpacing"/>
        <w:spacing w:lineRule="auto" w:line="276"/>
        <w:rPr>
          <w:color w:val="000000"/>
        </w:rPr>
      </w:pPr>
      <w:r>
        <w:rPr>
          <w:color w:val="000000"/>
        </w:rPr>
        <w:t>Bilan : solutions données afin d’avoir un algorithme commun pour la classe.</w:t>
      </w:r>
    </w:p>
    <w:p>
      <w:pPr>
        <w:pStyle w:val="NoSpacing"/>
        <w:spacing w:lineRule="auto" w:line="276"/>
        <w:rPr>
          <w:highlight w:val="yellow"/>
        </w:rPr>
      </w:pPr>
      <w:r>
        <w:rPr>
          <w:highlight w:val="yellow"/>
        </w:rPr>
      </w:r>
    </w:p>
    <w:p>
      <w:pPr>
        <w:pStyle w:val="NoSpacing"/>
        <w:spacing w:lineRule="auto" w:line="276"/>
        <w:rPr>
          <w:highlight w:val="yellow"/>
        </w:rPr>
      </w:pPr>
      <w:r>
        <w:rPr>
          <w:highlight w:val="yellow"/>
        </w:rPr>
      </w:r>
    </w:p>
    <w:p>
      <w:pPr>
        <w:pStyle w:val="NoSpacing"/>
        <w:spacing w:lineRule="auto" w:line="276"/>
        <w:rPr/>
      </w:pPr>
      <w:r>
        <w:rPr/>
      </w:r>
    </w:p>
    <w:p>
      <w:pPr>
        <w:pStyle w:val="NoSpacing"/>
        <w:numPr>
          <w:ilvl w:val="0"/>
          <w:numId w:val="2"/>
        </w:numPr>
        <w:spacing w:lineRule="auto" w:line="276"/>
        <w:rPr/>
      </w:pPr>
      <w:r>
        <w:rPr>
          <w:b/>
          <w:u w:val="single"/>
        </w:rPr>
        <w:t>Exploitation des résultats - Notion de complexité – 30 min</w:t>
      </w:r>
    </w:p>
    <w:p>
      <w:pPr>
        <w:pStyle w:val="NoSpacing"/>
        <w:spacing w:lineRule="auto" w:line="276"/>
        <w:rPr/>
      </w:pPr>
      <w:r>
        <w:rPr/>
        <w:t xml:space="preserve">Le but n’est pas d’être exhaustif mais d’introduire la notion de complexité avec un exercice simple. </w:t>
      </w:r>
    </w:p>
    <w:p>
      <w:pPr>
        <w:pStyle w:val="NoSpacing"/>
        <w:spacing w:lineRule="auto" w:line="276"/>
        <w:rPr/>
      </w:pPr>
      <w:r>
        <w:rPr/>
        <w:t>On complètera cette notion de complexité(n</w:t>
      </w:r>
      <w:r>
        <w:rPr/>
        <w:t>²</w:t>
      </w:r>
      <w:r>
        <w:rPr/>
        <w:t>…) lors des prochaines séances sur les tris.</w:t>
      </w:r>
    </w:p>
    <w:p>
      <w:pPr>
        <w:pStyle w:val="NoSpacing"/>
        <w:spacing w:lineRule="auto" w:line="276"/>
        <w:rPr/>
      </w:pPr>
      <w:r>
        <w:rPr/>
      </w:r>
    </w:p>
    <w:p>
      <w:pPr>
        <w:pStyle w:val="NoSpacing"/>
        <w:spacing w:lineRule="auto" w:line="276"/>
        <w:rPr/>
      </w:pPr>
      <w:r>
        <w:rPr/>
        <w:t xml:space="preserve">On va chercher avec quelle vitesse on obtient les résultats. </w:t>
      </w:r>
      <w:r>
        <w:rPr/>
        <w:t>Pour cela ouvrir lineairedicho.py</w:t>
      </w:r>
    </w:p>
    <w:p>
      <w:pPr>
        <w:pStyle w:val="NoSpacing"/>
        <w:numPr>
          <w:ilvl w:val="0"/>
          <w:numId w:val="4"/>
        </w:numPr>
        <w:spacing w:lineRule="auto" w:line="276"/>
        <w:ind w:left="142" w:hanging="142"/>
        <w:rPr/>
      </w:pPr>
      <w:r>
        <w:rPr/>
        <w:t>exécuter </w:t>
      </w:r>
      <w:r>
        <w:rPr/>
        <w:t xml:space="preserve">successivement les fonctions </w:t>
      </w:r>
      <w:r>
        <w:rPr/>
        <w:t xml:space="preserve">: </w:t>
      </w:r>
      <w:r>
        <w:rPr/>
        <w:t>lineaire_</w:t>
      </w:r>
      <w:r>
        <w:rPr/>
        <w:t xml:space="preserve">print, </w:t>
      </w:r>
      <w:r>
        <w:rPr/>
        <w:t xml:space="preserve">dicho_print </w:t>
      </w:r>
      <w:r>
        <w:rPr/>
        <w:t>et observer le défilement,</w:t>
      </w:r>
    </w:p>
    <w:p>
      <w:pPr>
        <w:pStyle w:val="NoSpacing"/>
        <w:numPr>
          <w:ilvl w:val="0"/>
          <w:numId w:val="4"/>
        </w:numPr>
        <w:spacing w:lineRule="auto" w:line="276"/>
        <w:rPr/>
      </w:pPr>
      <w:r>
        <w:rPr/>
        <w:t>exécuter </w:t>
      </w:r>
      <w:r>
        <w:rPr/>
        <w:t xml:space="preserve">successivement les fonctions </w:t>
      </w:r>
      <w:r>
        <w:rPr/>
        <w:t xml:space="preserve">: </w:t>
      </w:r>
      <w:r>
        <w:rPr/>
        <w:t>lineaire_etapes</w:t>
      </w:r>
      <w:r>
        <w:rPr/>
        <w:t xml:space="preserve">, </w:t>
      </w:r>
      <w:r>
        <w:rPr/>
        <w:t xml:space="preserve">dicho_etapes </w:t>
      </w:r>
      <w:r>
        <w:rPr/>
        <w:t>et et comparer le nombre de boucles exécutées</w:t>
      </w:r>
    </w:p>
    <w:p>
      <w:pPr>
        <w:pStyle w:val="NoSpacing"/>
        <w:numPr>
          <w:ilvl w:val="0"/>
          <w:numId w:val="4"/>
        </w:numPr>
        <w:spacing w:lineRule="auto" w:line="276"/>
        <w:rPr/>
      </w:pPr>
      <w:r>
        <w:rPr/>
        <w:t>exécuter </w:t>
      </w:r>
      <w:r>
        <w:rPr/>
        <w:t xml:space="preserve">successivement les fonctions </w:t>
      </w:r>
      <w:r>
        <w:rPr/>
        <w:t xml:space="preserve">: </w:t>
      </w:r>
      <w:r>
        <w:rPr/>
        <w:t>lineaire_time</w:t>
      </w:r>
      <w:r>
        <w:rPr/>
        <w:t xml:space="preserve">, </w:t>
      </w:r>
      <w:r>
        <w:rPr/>
        <w:t xml:space="preserve">dicho_time </w:t>
      </w:r>
      <w:r>
        <w:rPr/>
        <w:t>e</w:t>
      </w:r>
      <w:r>
        <w:rPr/>
        <w:t xml:space="preserve">t </w:t>
      </w:r>
      <w:r>
        <w:rPr/>
        <w:t xml:space="preserve">comparer les temps d’exécution, </w:t>
      </w:r>
    </w:p>
    <w:p>
      <w:pPr>
        <w:pStyle w:val="NoSpacing"/>
        <w:spacing w:lineRule="auto" w:line="276"/>
        <w:rPr/>
      </w:pPr>
      <w:r>
        <w:rPr/>
        <w:t xml:space="preserve">- exécuter </w:t>
      </w:r>
      <w:r>
        <w:rPr/>
        <w:t>la fonction</w:t>
      </w:r>
      <w:r>
        <w:rPr/>
        <w:t xml:space="preserve"> : graphes, </w:t>
      </w:r>
      <w:r>
        <w:rPr/>
        <w:t>qu’observez-vous ?</w:t>
      </w:r>
    </w:p>
    <w:p>
      <w:pPr>
        <w:pStyle w:val="NoSpacing"/>
        <w:spacing w:lineRule="auto" w:line="276"/>
        <w:rPr/>
      </w:pPr>
      <w:r>
        <w:rPr/>
      </w:r>
    </w:p>
    <w:p>
      <w:pPr>
        <w:pStyle w:val="NoSpacing"/>
        <w:spacing w:lineRule="auto" w:line="276"/>
        <w:rPr>
          <w:i/>
          <w:i/>
          <w:iCs/>
          <w:color w:val="666666"/>
        </w:rPr>
      </w:pPr>
      <w:r>
        <w:rPr>
          <w:i/>
          <w:iCs/>
          <w:color w:val="666666"/>
        </w:rPr>
        <w:t>Ces courbes sont réalisées dans le pire cas, si les élèves posent la question, on peut distinguer le meilleur cas, du cas moyen du pire cas.</w:t>
      </w:r>
    </w:p>
    <w:p>
      <w:pPr>
        <w:pStyle w:val="Normal"/>
        <w:spacing w:lineRule="auto" w:line="276"/>
        <w:jc w:val="both"/>
        <w:rPr>
          <w:rFonts w:cs="Calibri" w:cstheme="minorHAnsi"/>
        </w:rPr>
      </w:pPr>
      <w:r>
        <w:rPr>
          <w:rFonts w:cs="Calibri" w:cstheme="minorHAnsi"/>
        </w:rPr>
      </w:r>
    </w:p>
    <w:p>
      <w:pPr>
        <w:pStyle w:val="Normal"/>
        <w:spacing w:lineRule="auto" w:line="276"/>
        <w:jc w:val="both"/>
        <w:rPr>
          <w:rFonts w:cs="Calibri" w:cstheme="minorHAnsi"/>
        </w:rPr>
      </w:pPr>
      <w:r>
        <w:rPr>
          <w:rFonts w:cs="Calibri" w:cstheme="minorHAnsi"/>
        </w:rPr>
        <w:t xml:space="preserve">Bilan : </w:t>
      </w:r>
    </w:p>
    <w:p>
      <w:pPr>
        <w:pStyle w:val="Standard"/>
        <w:spacing w:lineRule="auto" w:line="276"/>
        <w:jc w:val="both"/>
        <w:rPr>
          <w:rFonts w:ascii="Calibri" w:hAnsi="Calibri"/>
          <w:sz w:val="22"/>
          <w:szCs w:val="22"/>
        </w:rPr>
      </w:pPr>
      <w:r>
        <w:rPr>
          <w:rFonts w:cs="Calibri" w:ascii="Calibri" w:hAnsi="Calibri" w:cstheme="minorHAnsi"/>
          <w:spacing w:val="0"/>
          <w:sz w:val="22"/>
          <w:szCs w:val="22"/>
        </w:rPr>
        <w:t>Les algorithmes de recherche n</w:t>
      </w:r>
      <w:r>
        <w:rPr>
          <w:rFonts w:ascii="Calibri" w:hAnsi="Calibri"/>
          <w:spacing w:val="0"/>
          <w:sz w:val="22"/>
          <w:szCs w:val="22"/>
        </w:rPr>
        <w:t>’ont pas tous la même efficacité on parle de complexité. Certains sont plus efficaces que d’autres comme la recherche dichotomique consistant à rechercher l’élément dans un sous-ensemble réduit de moitié à chaque étape</w:t>
      </w:r>
    </w:p>
    <w:p>
      <w:pPr>
        <w:pStyle w:val="Normal"/>
        <w:spacing w:lineRule="auto" w:line="276"/>
        <w:jc w:val="both"/>
        <w:rPr/>
      </w:pPr>
      <w:r>
        <w:rPr>
          <w:rFonts w:cs="Calibri" w:cstheme="minorHAnsi"/>
        </w:rPr>
        <w:t>Grâce à la méthode par dichotomie, par exemple pour un ensemble de 10000 éléments, la machine trouvera à coup sûr le nombre secret en 14 tests maximum(2</w:t>
      </w:r>
      <w:r>
        <w:rPr>
          <w:rFonts w:cs="Calibri" w:cstheme="minorHAnsi"/>
          <w:vertAlign w:val="superscript"/>
        </w:rPr>
        <w:t>14</w:t>
      </w:r>
      <w:r>
        <w:rPr>
          <w:rFonts w:cs="Calibri" w:cstheme="minorHAnsi"/>
        </w:rPr>
        <w:t xml:space="preserve">=16384). </w:t>
      </w:r>
    </w:p>
    <w:p>
      <w:pPr>
        <w:pStyle w:val="Normal"/>
        <w:spacing w:lineRule="auto" w:line="276"/>
        <w:jc w:val="both"/>
        <w:rPr/>
      </w:pPr>
      <w:r>
        <w:rPr>
          <w:rFonts w:cs="Calibri" w:cstheme="minorHAnsi"/>
        </w:rPr>
        <w:t>Ce nombre de tests qui dépend de la taille n de l’ensemble est le nombre de fois qu’il faut diviser n par 2 pour obtenir un nombre inférieur ou égal à 1. (résolution de l’équation et notation log</w:t>
      </w:r>
      <w:r>
        <w:rPr>
          <w:rFonts w:cs="Calibri" w:cstheme="minorHAnsi"/>
          <w:vertAlign w:val="subscript"/>
        </w:rPr>
        <w:t>2</w:t>
      </w:r>
      <w:r>
        <w:rPr>
          <w:rFonts w:cs="Calibri" w:cstheme="minorHAnsi"/>
        </w:rPr>
        <w:t>(n) en Terminale)</w:t>
      </w:r>
    </w:p>
    <w:p>
      <w:pPr>
        <w:pStyle w:val="Normal"/>
        <w:spacing w:lineRule="auto" w:line="276"/>
        <w:jc w:val="both"/>
        <w:rPr>
          <w:rFonts w:cs="Calibri" w:cstheme="minorHAnsi"/>
        </w:rPr>
      </w:pPr>
      <w:r>
        <w:rPr>
          <w:rFonts w:cs="Calibri" w:cstheme="minorHAnsi"/>
        </w:rPr>
      </w:r>
    </w:p>
    <w:p>
      <w:pPr>
        <w:pStyle w:val="NoSpacing"/>
        <w:numPr>
          <w:ilvl w:val="0"/>
          <w:numId w:val="2"/>
        </w:numPr>
        <w:spacing w:lineRule="auto" w:line="276"/>
        <w:rPr/>
      </w:pPr>
      <w:r>
        <w:rPr>
          <w:b/>
          <w:u w:val="single"/>
        </w:rPr>
        <w:t>Terminaison et correction des algorithmes – 1h</w:t>
      </w:r>
    </w:p>
    <w:p>
      <w:pPr>
        <w:pStyle w:val="Normal"/>
        <w:spacing w:lineRule="auto" w:line="240"/>
        <w:rPr/>
      </w:pPr>
      <w:r>
        <w:rPr>
          <w:rFonts w:cs="Calibri" w:cstheme="minorHAnsi"/>
        </w:rPr>
        <w:t xml:space="preserve">Ouvrir le programme « test_terminaison » : ce programme vous parait-il satisfaisant ? </w:t>
      </w:r>
    </w:p>
    <w:p>
      <w:pPr>
        <w:pStyle w:val="Normal"/>
        <w:spacing w:lineRule="auto" w:line="240"/>
        <w:rPr/>
      </w:pPr>
      <w:r>
        <w:rPr>
          <w:rFonts w:cs="Calibri" w:cstheme="minorHAnsi"/>
          <w:i/>
          <w:iCs/>
          <w:color w:val="808080"/>
        </w:rPr>
        <w:t>On peut supposer que les élèves vont dire que oui, éventuellement faire un test et se réjouir d’avoir trouvé un bon algorithme pour répondre à notre problème de deviner un nombre.</w:t>
      </w:r>
    </w:p>
    <w:p>
      <w:pPr>
        <w:pStyle w:val="Normal"/>
        <w:spacing w:lineRule="auto" w:line="240"/>
        <w:rPr/>
      </w:pPr>
      <w:r>
        <w:rPr>
          <w:rFonts w:cs="Calibri" w:cstheme="minorHAnsi"/>
        </w:rPr>
        <w:t>Mais le travail n’est pas fini ! En effet, deux questions importantes se posent :</w:t>
      </w:r>
    </w:p>
    <w:p>
      <w:pPr>
        <w:pStyle w:val="Normal"/>
        <w:spacing w:lineRule="auto" w:line="240"/>
        <w:rPr/>
      </w:pPr>
      <w:r>
        <w:rPr>
          <w:rFonts w:cs="Calibri" w:cstheme="minorHAnsi"/>
        </w:rPr>
        <w:t>- notre algorithme va-t-il se terminer dans tous les cas ?</w:t>
      </w:r>
    </w:p>
    <w:p>
      <w:pPr>
        <w:pStyle w:val="Normal"/>
        <w:spacing w:lineRule="auto" w:line="240"/>
        <w:rPr/>
      </w:pPr>
      <w:r>
        <w:rPr>
          <w:rFonts w:cs="Calibri" w:cstheme="minorHAnsi"/>
        </w:rPr>
        <w:t>- notre algorithme est-il correct, c’est</w:t>
      </w:r>
      <w:r>
        <w:rPr>
          <w:rFonts w:cs="Calibri" w:cstheme="minorHAnsi"/>
        </w:rPr>
        <w:t>-</w:t>
      </w:r>
      <w:r>
        <w:rPr>
          <w:rFonts w:cs="Calibri" w:cstheme="minorHAnsi"/>
        </w:rPr>
        <w:t>à</w:t>
      </w:r>
      <w:r>
        <w:rPr>
          <w:rFonts w:cs="Calibri" w:cstheme="minorHAnsi"/>
        </w:rPr>
        <w:t>-</w:t>
      </w:r>
      <w:r>
        <w:rPr>
          <w:rFonts w:cs="Calibri" w:cstheme="minorHAnsi"/>
        </w:rPr>
        <w:t>dire qu’il va bien nous donner le nombre secret ?</w:t>
      </w:r>
    </w:p>
    <w:p>
      <w:pPr>
        <w:pStyle w:val="Normal"/>
        <w:spacing w:lineRule="auto" w:line="240"/>
        <w:rPr>
          <w:i/>
          <w:i/>
          <w:iCs/>
          <w:color w:val="808080"/>
        </w:rPr>
      </w:pPr>
      <w:r>
        <w:rPr>
          <w:rFonts w:cs="Calibri" w:cstheme="minorHAnsi"/>
          <w:i/>
          <w:iCs/>
          <w:color w:val="808080"/>
        </w:rPr>
        <w:t>Il faut que les élèves fassent bien la différence entre un algorithme correct et un programme qui compile.</w:t>
      </w:r>
    </w:p>
    <w:p>
      <w:pPr>
        <w:pStyle w:val="Normal"/>
        <w:spacing w:lineRule="auto" w:line="240"/>
        <w:rPr/>
      </w:pPr>
      <w:r>
        <w:rPr>
          <w:rFonts w:cs="Calibri" w:cstheme="minorHAnsi"/>
        </w:rPr>
        <w:t>Tout ce que l’on risque c’est de</w:t>
      </w:r>
      <w:r>
        <w:rPr>
          <w:rFonts w:cs="Calibri" w:cstheme="minorHAnsi"/>
          <w:color w:val="000000"/>
        </w:rPr>
        <w:t xml:space="preserve"> perdre au je</w:t>
      </w:r>
      <w:r>
        <w:rPr>
          <w:rFonts w:cs="Calibri" w:cstheme="minorHAnsi"/>
        </w:rPr>
        <w:t xml:space="preserve">u ou d’avoir un programme qui ne s’arrête pas :  la question peut sembler secondaire dans notre cas. Mais changeons de point de vue : le programme qui envoie les instructions de pilotage automatique d’un airbus va-t-il se terminer et dire à l’avion ce qu’il faut faire ? Et va-t-il lui donner les bonnes instructions ? </w:t>
      </w:r>
    </w:p>
    <w:p>
      <w:pPr>
        <w:pStyle w:val="Normal"/>
        <w:spacing w:lineRule="auto" w:line="240"/>
        <w:rPr>
          <w:i/>
          <w:i/>
          <w:iCs/>
          <w:color w:val="808080"/>
        </w:rPr>
      </w:pPr>
      <w:r>
        <w:rPr>
          <w:rFonts w:cs="Calibri" w:cstheme="minorHAnsi"/>
          <w:i/>
          <w:iCs/>
          <w:color w:val="808080"/>
        </w:rPr>
        <w:t>Il s’agit de faire comprendre l’importance de ces notions à travers des exemples concrets.</w:t>
      </w:r>
    </w:p>
    <w:p>
      <w:pPr>
        <w:pStyle w:val="Normal"/>
        <w:spacing w:lineRule="auto" w:line="240"/>
        <w:rPr/>
      </w:pPr>
      <w:r>
        <w:rPr>
          <w:rFonts w:eastAsia="Wingdings" w:cs="Wingdings" w:ascii="Wingdings" w:hAnsi="Wingdings"/>
        </w:rPr>
        <w:t></w:t>
      </w:r>
      <w:r>
        <w:rPr>
          <w:rFonts w:cs="Calibri" w:cstheme="minorHAnsi"/>
        </w:rPr>
        <w:t xml:space="preserve"> </w:t>
      </w:r>
      <w:r>
        <w:rPr>
          <w:rFonts w:cs="Calibri" w:cstheme="minorHAnsi"/>
        </w:rPr>
        <w:t>Pourquoi un programme ne se terminerait-il pas ?</w:t>
      </w:r>
    </w:p>
    <w:p>
      <w:pPr>
        <w:pStyle w:val="Normal"/>
        <w:spacing w:lineRule="auto" w:line="240"/>
        <w:rPr/>
      </w:pPr>
      <w:r>
        <w:rPr>
          <w:rFonts w:eastAsia="Wingdings" w:cs="Wingdings" w:ascii="Wingdings" w:hAnsi="Wingdings"/>
        </w:rPr>
        <w:t></w:t>
      </w:r>
      <w:r>
        <w:rPr>
          <w:rFonts w:cs="Calibri" w:cstheme="minorHAnsi"/>
        </w:rPr>
        <w:t xml:space="preserve"> </w:t>
      </w:r>
      <w:r>
        <w:rPr>
          <w:rFonts w:cs="Calibri" w:cstheme="minorHAnsi"/>
        </w:rPr>
        <w:t>Que proposeriez-vous pour répondre à ces questions ?</w:t>
      </w:r>
    </w:p>
    <w:p>
      <w:pPr>
        <w:pStyle w:val="Normal"/>
        <w:spacing w:lineRule="auto" w:line="240"/>
        <w:rPr/>
      </w:pPr>
      <w:r>
        <w:rPr>
          <w:rFonts w:cs="Calibri" w:cstheme="minorHAnsi"/>
          <w:i/>
          <w:iCs/>
        </w:rPr>
        <w:t>On peut supposer que les élèves imaginent de réaliser des tests. Les laisser faire...</w:t>
      </w:r>
    </w:p>
    <w:p>
      <w:pPr>
        <w:pStyle w:val="Normal"/>
        <w:spacing w:lineRule="auto" w:line="240"/>
        <w:rPr>
          <w:i/>
          <w:i/>
          <w:iCs/>
        </w:rPr>
      </w:pPr>
      <w:r>
        <w:rPr>
          <w:rFonts w:cs="Calibri" w:cstheme="minorHAnsi"/>
          <w:i/>
          <w:iCs/>
        </w:rPr>
        <w:t>On peut s’apercevoir que le cas 10000 ne trouve pas de solution car il boucle indéfiniment...mais il n’est pas du tout sûr que les élèves aient testé ce cas. Le notion de test doit être complétée.</w:t>
      </w:r>
    </w:p>
    <w:p>
      <w:pPr>
        <w:pStyle w:val="Normal"/>
        <w:spacing w:lineRule="auto" w:line="240"/>
        <w:rPr>
          <w:rFonts w:cs="Calibri" w:cstheme="minorHAnsi"/>
        </w:rPr>
      </w:pPr>
      <w:r>
        <w:rPr>
          <w:rFonts w:cs="Calibri" w:cstheme="minorHAnsi"/>
        </w:rPr>
      </w:r>
    </w:p>
    <w:p>
      <w:pPr>
        <w:pStyle w:val="Corpsdetexte"/>
        <w:spacing w:lineRule="auto" w:line="240" w:before="0" w:after="160"/>
        <w:rPr/>
      </w:pPr>
      <w:r>
        <w:rPr>
          <w:rFonts w:cs="Calibri" w:cstheme="minorHAnsi"/>
          <w:b/>
          <w:bCs/>
          <w:color w:val="800000"/>
          <w:u w:val="single"/>
        </w:rPr>
        <w:t>Montrer la terminaison de la recherche dichotomique à l’aide d’un variant de boucle :</w:t>
      </w:r>
      <w:r>
        <w:rPr>
          <w:rFonts w:eastAsia="Times New Roman" w:cs="Times New Roman" w:ascii="Times New Roman" w:hAnsi="Times New Roman"/>
          <w:lang w:eastAsia="fr-FR"/>
        </w:rPr>
        <w:t>.</w:t>
      </w:r>
    </w:p>
    <w:p>
      <w:pPr>
        <w:pStyle w:val="Normal"/>
        <w:spacing w:lineRule="auto" w:line="240"/>
        <w:rPr/>
      </w:pPr>
      <w:r>
        <w:rPr>
          <w:rFonts w:cs="Calibri" w:cstheme="minorHAnsi"/>
        </w:rPr>
        <w:t>Le problème de non terminaison ne peut venir ici que de la boucle. Il n’y a pas de difficulté avec la boucle « pour » qui s’effectue un nombre fini de fois. Mais pour la boucle « tant que », il est nécessaire d’étudier sa condition de sortie.</w:t>
      </w:r>
    </w:p>
    <w:p>
      <w:pPr>
        <w:pStyle w:val="Normal"/>
        <w:pBdr>
          <w:top w:val="single" w:sz="4" w:space="1" w:color="00000A"/>
          <w:left w:val="single" w:sz="4" w:space="4" w:color="00000A"/>
          <w:bottom w:val="single" w:sz="4" w:space="1" w:color="00000A"/>
          <w:right w:val="single" w:sz="4" w:space="4" w:color="00000A"/>
        </w:pBdr>
        <w:spacing w:lineRule="auto" w:line="240" w:before="0" w:after="0"/>
        <w:rPr/>
      </w:pPr>
      <w:r>
        <w:rPr>
          <w:rFonts w:eastAsia="Times New Roman" w:cs="Calibri" w:cstheme="minorHAnsi"/>
          <w:lang w:eastAsia="fr-FR"/>
        </w:rPr>
        <w:t xml:space="preserve">Pour démontrer la terminaison d’une boucle, il faut par exemple trouver une quantité, fonction des paramètres de la boucle, qui est un entier positif et qui décroît strictement à chaque itération. Cette quantité est appelée </w:t>
      </w:r>
      <w:r>
        <w:rPr>
          <w:rFonts w:eastAsia="Times New Roman" w:cs="Calibri" w:cstheme="minorHAnsi"/>
          <w:b/>
          <w:lang w:eastAsia="fr-FR"/>
        </w:rPr>
        <w:t>variant de boucle</w:t>
      </w:r>
      <w:r>
        <w:rPr>
          <w:rFonts w:eastAsia="Times New Roman" w:cs="Calibri" w:cstheme="minorHAnsi"/>
          <w:lang w:eastAsia="fr-FR"/>
        </w:rPr>
        <w:t>.</w:t>
      </w:r>
    </w:p>
    <w:p>
      <w:pPr>
        <w:pStyle w:val="Normal"/>
        <w:spacing w:lineRule="auto" w:line="240"/>
        <w:rPr>
          <w:rFonts w:cs="Calibri" w:cstheme="minorHAnsi"/>
        </w:rPr>
      </w:pPr>
      <w:r>
        <w:rPr>
          <w:rFonts w:cs="Calibri" w:cstheme="minorHAnsi"/>
        </w:rPr>
      </w:r>
    </w:p>
    <w:p>
      <w:pPr>
        <w:pStyle w:val="Normal"/>
        <w:spacing w:lineRule="auto" w:line="240"/>
        <w:rPr/>
      </w:pPr>
      <w:r>
        <w:rPr>
          <w:rFonts w:eastAsia="Wingdings" w:cs="Wingdings" w:ascii="Wingdings" w:hAnsi="Wingdings"/>
        </w:rPr>
        <w:t></w:t>
      </w:r>
      <w:r>
        <w:rPr>
          <w:rFonts w:cs="Calibri" w:cstheme="minorHAnsi"/>
        </w:rPr>
        <w:t xml:space="preserve"> </w:t>
      </w:r>
      <w:r>
        <w:rPr>
          <w:rFonts w:cs="Calibri" w:cstheme="minorHAnsi"/>
        </w:rPr>
        <w:t>Quel pourrait être ici le variant à tester ?</w:t>
      </w:r>
    </w:p>
    <w:p>
      <w:pPr>
        <w:pStyle w:val="Normal"/>
        <w:spacing w:lineRule="auto" w:line="240" w:before="0" w:after="0"/>
        <w:rPr/>
      </w:pPr>
      <w:r>
        <w:rPr>
          <w:rFonts w:cs="Calibri" w:cstheme="minorHAnsi"/>
        </w:rPr>
        <w:t>Il existe de nombreuses variantes en fonction de l’algorithme réalisé par les élèves.</w:t>
      </w:r>
    </w:p>
    <w:p>
      <w:pPr>
        <w:pStyle w:val="Normal"/>
        <w:spacing w:lineRule="auto" w:line="240" w:before="0" w:after="0"/>
        <w:rPr/>
      </w:pPr>
      <w:r>
        <w:rPr>
          <w:rFonts w:cs="Calibri" w:cstheme="minorHAnsi"/>
        </w:rPr>
        <w:t>Dans notre algorithme, il faut que m soit égal au nombre cherché pour sortir de la boucle, nombre qui appartient forcément au tableau. Si le tableau ne contient qu’un nombre, c’est donc forcément celui-là.</w:t>
      </w:r>
    </w:p>
    <w:p>
      <w:pPr>
        <w:pStyle w:val="Normal"/>
        <w:spacing w:lineRule="auto" w:line="240" w:before="0" w:after="0"/>
        <w:rPr/>
      </w:pPr>
      <w:r>
        <w:rPr>
          <w:rFonts w:cs="Calibri" w:cstheme="minorHAnsi"/>
        </w:rPr>
        <w:t>On va donc montrer que l</w:t>
      </w:r>
      <w:r>
        <w:rPr>
          <w:rFonts w:cs="Calibri" w:cstheme="minorHAnsi"/>
          <w:u w:val="single"/>
        </w:rPr>
        <w:t>e nombre d’éléments du tableau diminue jusqu’à la taille 1.</w:t>
      </w:r>
    </w:p>
    <w:p>
      <w:pPr>
        <w:pStyle w:val="Normal"/>
        <w:spacing w:lineRule="auto" w:line="240" w:before="0" w:after="0"/>
        <w:rPr/>
      </w:pPr>
      <w:r>
        <w:rPr>
          <w:rFonts w:cs="Calibri" w:cstheme="minorHAnsi"/>
        </w:rPr>
        <w:t>Taille du tableau lors de l’itération numéro n : L</w:t>
      </w:r>
      <w:r>
        <w:rPr>
          <w:rFonts w:cs="Calibri" w:cstheme="minorHAnsi"/>
          <w:vertAlign w:val="subscript"/>
        </w:rPr>
        <w:t>n</w:t>
      </w:r>
    </w:p>
    <w:p>
      <w:pPr>
        <w:pStyle w:val="Normal"/>
        <w:spacing w:lineRule="auto" w:line="240" w:before="0" w:after="0"/>
        <w:rPr/>
      </w:pPr>
      <w:r>
        <w:rPr>
          <w:rFonts w:cs="Calibri" w:cstheme="minorHAnsi"/>
        </w:rPr>
        <w:t>A l’étape n, L</w:t>
      </w:r>
      <w:r>
        <w:rPr>
          <w:rFonts w:cs="Calibri" w:cstheme="minorHAnsi"/>
          <w:vertAlign w:val="subscript"/>
        </w:rPr>
        <w:t>n</w:t>
      </w:r>
      <w:r>
        <w:rPr>
          <w:rFonts w:cs="Calibri" w:cstheme="minorHAnsi"/>
        </w:rPr>
        <w:t xml:space="preserve"> = fin</w:t>
      </w:r>
      <w:r>
        <w:rPr>
          <w:rFonts w:cs="Calibri" w:cstheme="minorHAnsi"/>
          <w:vertAlign w:val="subscript"/>
        </w:rPr>
        <w:t>n</w:t>
      </w:r>
      <w:r>
        <w:rPr>
          <w:rFonts w:cs="Calibri" w:cstheme="minorHAnsi"/>
        </w:rPr>
        <w:t xml:space="preserve"> - début</w:t>
      </w:r>
      <w:r>
        <w:rPr>
          <w:rFonts w:cs="Calibri" w:cstheme="minorHAnsi"/>
          <w:vertAlign w:val="subscript"/>
        </w:rPr>
        <w:t>n</w:t>
      </w:r>
    </w:p>
    <w:p>
      <w:pPr>
        <w:pStyle w:val="Normal"/>
        <w:spacing w:lineRule="auto" w:line="240" w:before="0" w:after="0"/>
        <w:rPr/>
      </w:pPr>
      <w:r>
        <w:rPr>
          <w:rFonts w:cs="Calibri" w:cstheme="minorHAnsi"/>
        </w:rPr>
        <w:t>Si m = nbre_secret, on sort de la boucle et l’algorithme se termine.</w:t>
      </w:r>
    </w:p>
    <w:p>
      <w:pPr>
        <w:pStyle w:val="Normal"/>
        <w:spacing w:lineRule="auto" w:line="240" w:before="0" w:after="0"/>
        <w:rPr/>
      </w:pPr>
      <w:r>
        <w:rPr>
          <w:rFonts w:cs="Calibri" w:cstheme="minorHAnsi"/>
        </w:rPr>
        <w:t>Si m &gt; nbre_secret, fin</w:t>
      </w:r>
      <w:r>
        <w:rPr>
          <w:rFonts w:cs="Calibri" w:cstheme="minorHAnsi"/>
          <w:vertAlign w:val="subscript"/>
        </w:rPr>
        <w:t>n+1</w:t>
      </w:r>
      <w:r>
        <w:rPr>
          <w:rFonts w:cs="Calibri" w:cstheme="minorHAnsi"/>
        </w:rPr>
        <w:t xml:space="preserve"> ← m, la taille du tableau diminue (divisée par 2 à l’entier près), puisqu’on conserve la première moitié. </w:t>
      </w:r>
    </w:p>
    <w:p>
      <w:pPr>
        <w:pStyle w:val="Normal"/>
        <w:spacing w:lineRule="auto" w:line="240" w:before="0" w:after="0"/>
        <w:rPr/>
      </w:pPr>
      <w:r>
        <w:rPr>
          <w:rFonts w:cs="Calibri" w:cstheme="minorHAnsi"/>
        </w:rPr>
        <w:t>Si  m &lt; nbre_secret, debut</w:t>
      </w:r>
      <w:r>
        <w:rPr>
          <w:rFonts w:cs="Calibri" w:cstheme="minorHAnsi"/>
          <w:vertAlign w:val="subscript"/>
        </w:rPr>
        <w:t>n+1</w:t>
      </w:r>
      <w:r>
        <w:rPr>
          <w:rFonts w:cs="Calibri" w:cstheme="minorHAnsi"/>
        </w:rPr>
        <w:t xml:space="preserve"> ← m, la taille du tableau diminue (divisée par 2) puisqu’on conserve la deuxième moitié.</w:t>
      </w:r>
    </w:p>
    <w:p>
      <w:pPr>
        <w:pStyle w:val="Normal"/>
        <w:spacing w:lineRule="auto" w:line="240" w:before="0" w:after="0"/>
        <w:rPr/>
      </w:pPr>
      <w:r>
        <w:rPr>
          <w:rFonts w:cs="Calibri" w:cstheme="minorHAnsi"/>
        </w:rPr>
        <w:t>Donc à l’étape n+1, L</w:t>
      </w:r>
      <w:r>
        <w:rPr>
          <w:rFonts w:cs="Calibri" w:cstheme="minorHAnsi"/>
          <w:vertAlign w:val="subscript"/>
        </w:rPr>
        <w:t>n+1</w:t>
      </w:r>
      <w:r>
        <w:rPr>
          <w:rFonts w:cs="Calibri" w:cstheme="minorHAnsi"/>
        </w:rPr>
        <w:t xml:space="preserve"> &lt; L</w:t>
      </w:r>
      <w:r>
        <w:rPr>
          <w:rFonts w:cs="Calibri" w:cstheme="minorHAnsi"/>
          <w:vertAlign w:val="subscript"/>
        </w:rPr>
        <w:t>n</w:t>
      </w:r>
      <w:r>
        <w:rPr>
          <w:rFonts w:cs="Calibri" w:cstheme="minorHAnsi"/>
        </w:rPr>
        <w:t>,</w:t>
      </w:r>
    </w:p>
    <w:p>
      <w:pPr>
        <w:pStyle w:val="Normal"/>
        <w:spacing w:lineRule="auto" w:line="240" w:before="0" w:after="0"/>
        <w:rPr/>
      </w:pPr>
      <w:r>
        <w:rPr>
          <w:rFonts w:cs="Calibri" w:cstheme="minorHAnsi"/>
        </w:rPr>
        <w:t xml:space="preserve">Nous aurons au pire un tableau de taille 1 donc trouvé le nombre secret et la boucle « tant que » s’arrête. </w:t>
      </w:r>
    </w:p>
    <w:p>
      <w:pPr>
        <w:pStyle w:val="Corpsdetexte"/>
        <w:spacing w:lineRule="auto" w:line="240" w:before="0" w:after="160"/>
        <w:rPr/>
      </w:pPr>
      <w:r>
        <w:rPr>
          <w:rFonts w:cs="Calibri" w:cstheme="minorHAnsi"/>
          <w:b/>
          <w:bCs/>
          <w:u w:val="single"/>
        </w:rPr>
        <w:t>Par conséquent l’algorithme se termine.</w:t>
      </w:r>
    </w:p>
    <w:p>
      <w:pPr>
        <w:pStyle w:val="Corpsdetexte"/>
        <w:spacing w:lineRule="auto" w:line="240" w:before="0" w:after="160"/>
        <w:rPr>
          <w:rFonts w:cs="Calibri" w:cstheme="minorHAnsi"/>
          <w:b/>
          <w:b/>
          <w:bCs/>
          <w:color w:val="800000"/>
          <w:u w:val="single"/>
        </w:rPr>
      </w:pPr>
      <w:r>
        <w:rPr>
          <w:rFonts w:cs="Calibri" w:cstheme="minorHAnsi"/>
          <w:b/>
          <w:bCs/>
          <w:color w:val="800000"/>
          <w:u w:val="single"/>
        </w:rPr>
      </w:r>
    </w:p>
    <w:p>
      <w:pPr>
        <w:pStyle w:val="Corpsdetexte"/>
        <w:spacing w:lineRule="auto" w:line="240" w:before="0" w:after="160"/>
        <w:rPr/>
      </w:pPr>
      <w:r>
        <w:rPr>
          <w:rFonts w:cs="Calibri" w:cstheme="minorHAnsi"/>
          <w:b/>
          <w:bCs/>
          <w:color w:val="800000"/>
          <w:u w:val="single"/>
        </w:rPr>
        <w:t>Montrer la correction de la recherche dichotomique à l’aide d’un invariant de boucle :</w:t>
      </w:r>
    </w:p>
    <w:p>
      <w:pPr>
        <w:pStyle w:val="Normal"/>
        <w:pBdr>
          <w:top w:val="single" w:sz="4" w:space="1" w:color="00000A"/>
          <w:left w:val="single" w:sz="4" w:space="4" w:color="00000A"/>
          <w:bottom w:val="single" w:sz="4" w:space="1" w:color="00000A"/>
          <w:right w:val="single" w:sz="4" w:space="4" w:color="00000A"/>
        </w:pBdr>
        <w:spacing w:lineRule="auto" w:line="240" w:beforeAutospacing="1" w:afterAutospacing="1"/>
        <w:rPr/>
      </w:pPr>
      <w:r>
        <w:rPr>
          <w:rFonts w:eastAsia="Times New Roman" w:cs="Calibri" w:cstheme="minorHAnsi"/>
          <w:lang w:eastAsia="fr-FR"/>
        </w:rPr>
        <w:t>Pour démontrer qu’un algorithme produit le résultat attendu, on utilise un invariant de boucle, c’est-à-dire une propriété qui est vérifiée avant d’entrer dans la boucle. Si cette propriété est vérifiée avant une itération, elle est vérifiée après celle-ci. Lorsqu’elle est vérifiée en sortie de boucle, elle permet (combinée avec la condition de sortie de boucle) d’en déduire que le programme produit le résultat attendu.</w:t>
      </w:r>
    </w:p>
    <w:p>
      <w:pPr>
        <w:pStyle w:val="Corpsdetexte"/>
        <w:spacing w:lineRule="auto" w:line="240" w:beforeAutospacing="1" w:afterAutospacing="1"/>
        <w:rPr>
          <w:rFonts w:cs="Calibri" w:cstheme="minorHAnsi"/>
        </w:rPr>
      </w:pPr>
      <w:r>
        <w:rPr>
          <w:rFonts w:cs="Calibri" w:cstheme="minorHAnsi"/>
        </w:rPr>
      </w:r>
    </w:p>
    <w:p>
      <w:pPr>
        <w:pStyle w:val="Corpsdetexte"/>
        <w:spacing w:lineRule="auto" w:line="240" w:beforeAutospacing="1" w:afterAutospacing="1"/>
        <w:rPr/>
      </w:pPr>
      <w:r>
        <w:rPr>
          <w:rFonts w:cs="Calibri" w:cstheme="minorHAnsi"/>
        </w:rPr>
        <w:t xml:space="preserve">La démonstration va se faire en 3 étapes : </w:t>
      </w:r>
    </w:p>
    <w:p>
      <w:pPr>
        <w:pStyle w:val="Corpsdetexte"/>
        <w:spacing w:lineRule="auto" w:line="240" w:beforeAutospacing="1" w:afterAutospacing="1"/>
        <w:rPr/>
      </w:pPr>
      <w:r>
        <w:rPr>
          <w:rFonts w:cs="Calibri" w:cstheme="minorHAnsi"/>
        </w:rPr>
        <w:t>- On montre que l'invariant de boucle est vrai avant la première itération de la boucle, c’est la phase d’initialisation.</w:t>
      </w:r>
    </w:p>
    <w:p>
      <w:pPr>
        <w:pStyle w:val="Corpsdetexte"/>
        <w:spacing w:lineRule="auto" w:line="240" w:beforeAutospacing="1" w:afterAutospacing="1"/>
        <w:rPr/>
      </w:pPr>
      <w:r>
        <w:rPr>
          <w:rFonts w:cs="Calibri" w:cstheme="minorHAnsi"/>
        </w:rPr>
        <w:t>- On montre que si l'invariant de boucle est vrai avant une itération de la boucle, il le reste avant l'itération suivante, c’est la phase de conservation.</w:t>
      </w:r>
    </w:p>
    <w:p>
      <w:pPr>
        <w:pStyle w:val="Corpsdetexte"/>
        <w:spacing w:lineRule="auto" w:line="240" w:beforeAutospacing="1" w:afterAutospacing="1"/>
        <w:rPr/>
      </w:pPr>
      <w:r>
        <w:rPr>
          <w:rFonts w:cs="Calibri" w:cstheme="minorHAnsi"/>
        </w:rPr>
        <w:t xml:space="preserve">- Enfin, on montre qu’après les passages dans </w:t>
      </w:r>
      <w:r>
        <w:rPr>
          <w:rFonts w:cs="Calibri" w:cstheme="minorHAnsi"/>
          <w:color w:val="000000"/>
        </w:rPr>
        <w:t>la boucle, l'invariant fournit une propriété utile qui aide à montrer la correction de l'algorithme.</w:t>
      </w:r>
    </w:p>
    <w:p>
      <w:pPr>
        <w:pStyle w:val="Corpsdetexte"/>
        <w:spacing w:lineRule="auto" w:line="240" w:beforeAutospacing="1" w:afterAutospacing="1"/>
        <w:rPr/>
      </w:pPr>
      <w:r>
        <w:rPr>
          <w:rFonts w:eastAsia="Wingdings" w:cs="Wingdings" w:ascii="Wingdings" w:hAnsi="Wingdings"/>
        </w:rPr>
        <w:t></w:t>
      </w:r>
      <w:r>
        <w:rPr>
          <w:rFonts w:cs="Calibri" w:cstheme="minorHAnsi"/>
        </w:rPr>
        <w:t>Quel invariant de boucle pourrait-on rechercher dans l’algorithme de dichotomie ?</w:t>
      </w:r>
    </w:p>
    <w:p>
      <w:pPr>
        <w:pStyle w:val="Normal"/>
        <w:spacing w:lineRule="auto" w:line="240" w:before="0" w:after="0"/>
        <w:rPr/>
      </w:pPr>
      <w:r>
        <w:rPr>
          <w:rFonts w:cs="Calibri" w:cstheme="minorHAnsi"/>
        </w:rPr>
        <w:t>Pour cela, montrons que la propriété P</w:t>
      </w:r>
      <w:r>
        <w:rPr>
          <w:rFonts w:cs="Calibri" w:cstheme="minorHAnsi"/>
          <w:vertAlign w:val="subscript"/>
        </w:rPr>
        <w:t>i</w:t>
      </w:r>
      <w:r>
        <w:rPr>
          <w:rFonts w:cs="Calibri" w:cstheme="minorHAnsi"/>
        </w:rPr>
        <w:t xml:space="preserve"> suivante est un invariant de la boucle « tant que ».</w:t>
      </w:r>
    </w:p>
    <w:p>
      <w:pPr>
        <w:pStyle w:val="Normal"/>
        <w:spacing w:lineRule="auto" w:line="240" w:before="0" w:after="0"/>
        <w:rPr/>
      </w:pPr>
      <w:r>
        <w:rPr>
          <w:rFonts w:cs="Calibri" w:cstheme="minorHAnsi"/>
        </w:rPr>
        <w:t>P</w:t>
      </w:r>
      <w:r>
        <w:rPr>
          <w:rFonts w:cs="Calibri" w:cstheme="minorHAnsi"/>
          <w:vertAlign w:val="subscript"/>
        </w:rPr>
        <w:t>i</w:t>
      </w:r>
      <w:r>
        <w:rPr>
          <w:rFonts w:cs="Calibri" w:cstheme="minorHAnsi"/>
        </w:rPr>
        <w:t xml:space="preserve"> : « Le nombre recherché appartient au tableau délimité par les indices début et fin avant l’entrée dans la boucle.</w:t>
      </w:r>
    </w:p>
    <w:p>
      <w:pPr>
        <w:pStyle w:val="Normal"/>
        <w:spacing w:lineRule="auto" w:line="240" w:before="0" w:after="0"/>
        <w:rPr>
          <w:rFonts w:cs="Calibri" w:cstheme="minorHAnsi"/>
          <w:u w:val="single"/>
        </w:rPr>
      </w:pPr>
      <w:r>
        <w:rPr>
          <w:rFonts w:cs="Calibri" w:cstheme="minorHAnsi"/>
          <w:u w:val="single"/>
        </w:rPr>
      </w:r>
    </w:p>
    <w:p>
      <w:pPr>
        <w:pStyle w:val="Normal"/>
        <w:spacing w:lineRule="auto" w:line="240" w:before="0" w:after="0"/>
        <w:rPr/>
      </w:pPr>
      <w:r>
        <w:rPr>
          <w:rFonts w:cs="Calibri" w:cstheme="minorHAnsi"/>
          <w:u w:val="single"/>
        </w:rPr>
        <w:t>Initialisation</w:t>
      </w:r>
    </w:p>
    <w:p>
      <w:pPr>
        <w:pStyle w:val="Normal"/>
        <w:spacing w:lineRule="auto" w:line="240" w:before="0" w:after="0"/>
        <w:rPr/>
      </w:pPr>
      <w:r>
        <w:rPr>
          <w:rFonts w:cs="Calibri" w:cstheme="minorHAnsi"/>
        </w:rPr>
        <w:t>Avant la boucle « tant que », le tableau de nombres est complet et on s’est assuré que le nombre secret y figurait donc il est évident que P</w:t>
      </w:r>
      <w:r>
        <w:rPr>
          <w:rFonts w:cs="Calibri" w:cstheme="minorHAnsi"/>
          <w:vertAlign w:val="subscript"/>
        </w:rPr>
        <w:t>1</w:t>
      </w:r>
      <w:r>
        <w:rPr>
          <w:rFonts w:cs="Calibri" w:cstheme="minorHAnsi"/>
        </w:rPr>
        <w:t xml:space="preserve"> est vraie.</w:t>
      </w:r>
    </w:p>
    <w:p>
      <w:pPr>
        <w:pStyle w:val="Normal"/>
        <w:spacing w:lineRule="auto" w:line="240" w:before="0" w:after="0"/>
        <w:rPr>
          <w:rFonts w:cs="Calibri" w:cstheme="minorHAnsi"/>
          <w:u w:val="single"/>
        </w:rPr>
      </w:pPr>
      <w:r>
        <w:rPr>
          <w:rFonts w:cs="Calibri" w:cstheme="minorHAnsi"/>
          <w:u w:val="single"/>
        </w:rPr>
      </w:r>
    </w:p>
    <w:p>
      <w:pPr>
        <w:pStyle w:val="Normal"/>
        <w:spacing w:lineRule="auto" w:line="240" w:before="0" w:after="0"/>
        <w:rPr/>
      </w:pPr>
      <w:r>
        <w:rPr>
          <w:rFonts w:cs="Calibri" w:cstheme="minorHAnsi"/>
          <w:u w:val="single"/>
        </w:rPr>
        <w:t>Conservation :</w:t>
      </w:r>
    </w:p>
    <w:p>
      <w:pPr>
        <w:pStyle w:val="Normal"/>
        <w:spacing w:lineRule="auto" w:line="240" w:before="0" w:after="0"/>
        <w:rPr/>
      </w:pPr>
      <w:r>
        <w:rPr>
          <w:rFonts w:cs="Calibri" w:cstheme="minorHAnsi"/>
        </w:rPr>
        <w:t>Supposons que P</w:t>
      </w:r>
      <w:r>
        <w:rPr>
          <w:rFonts w:cs="Calibri" w:cstheme="minorHAnsi"/>
          <w:vertAlign w:val="subscript"/>
        </w:rPr>
        <w:t>i</w:t>
      </w:r>
      <w:r>
        <w:rPr>
          <w:rFonts w:cs="Calibri" w:cstheme="minorHAnsi"/>
        </w:rPr>
        <w:t xml:space="preserve"> est vraie pour un entier naturel i : avant le tour de boucle i, si le nombre est dans le tableau, il se trouve entre les positions debut et fin. </w:t>
      </w:r>
    </w:p>
    <w:p>
      <w:pPr>
        <w:pStyle w:val="Normal"/>
        <w:spacing w:lineRule="auto" w:line="240" w:before="0" w:after="0"/>
        <w:rPr/>
      </w:pPr>
      <w:r>
        <w:rPr>
          <w:rFonts w:cs="Calibri" w:cstheme="minorHAnsi"/>
        </w:rPr>
        <w:t xml:space="preserve">Le nombre secret est comparé avec la valeur en position médiane (début + fin) /2. </w:t>
      </w:r>
    </w:p>
    <w:p>
      <w:pPr>
        <w:pStyle w:val="Normal"/>
        <w:spacing w:lineRule="auto" w:line="240" w:before="0" w:after="0"/>
        <w:rPr/>
      </w:pPr>
      <w:r>
        <w:rPr>
          <w:rFonts w:cs="Calibri" w:cstheme="minorHAnsi"/>
        </w:rPr>
        <w:t xml:space="preserve">S’il est strictement inférieur à milieu, fin devient milieu et le nombre secret appartient donc toujours au nouveau sous-tableau. </w:t>
      </w:r>
    </w:p>
    <w:p>
      <w:pPr>
        <w:pStyle w:val="Normal"/>
        <w:spacing w:lineRule="auto" w:line="240" w:before="0" w:after="0"/>
        <w:rPr/>
      </w:pPr>
      <w:r>
        <w:rPr>
          <w:rFonts w:cs="Calibri" w:cstheme="minorHAnsi"/>
        </w:rPr>
        <w:t xml:space="preserve">S’il est supérieur ou égal à milieu, début devient milieu et le nombre secret appartient donc également toujours au nouveau sous-tableau. </w:t>
      </w:r>
    </w:p>
    <w:p>
      <w:pPr>
        <w:pStyle w:val="Normal"/>
        <w:spacing w:lineRule="auto" w:line="240" w:before="0" w:after="0"/>
        <w:rPr/>
      </w:pPr>
      <w:r>
        <w:rPr>
          <w:rFonts w:cs="Calibri" w:cstheme="minorHAnsi"/>
        </w:rPr>
        <w:t>Dans tous les cas, si le nombre appartient au tableau initial, il appartiendra nécessairement au sous tableau.</w:t>
      </w:r>
    </w:p>
    <w:p>
      <w:pPr>
        <w:pStyle w:val="Normal"/>
        <w:spacing w:lineRule="auto" w:line="240" w:before="0" w:after="0"/>
        <w:rPr/>
      </w:pPr>
      <w:r>
        <w:rPr>
          <w:rFonts w:cs="Calibri" w:cstheme="minorHAnsi"/>
        </w:rPr>
        <w:t>Ainsi avant le tour de boucle i + 1, la propriété P</w:t>
      </w:r>
      <w:r>
        <w:rPr>
          <w:rFonts w:cs="Calibri" w:cstheme="minorHAnsi"/>
          <w:vertAlign w:val="subscript"/>
        </w:rPr>
        <w:t>i+1</w:t>
      </w:r>
      <w:r>
        <w:rPr>
          <w:rFonts w:cs="Calibri" w:cstheme="minorHAnsi"/>
        </w:rPr>
        <w:t xml:space="preserve"> sera vraie, c’est donc une propriété qui se conserve, un invariant de boucle.</w:t>
      </w:r>
    </w:p>
    <w:p>
      <w:pPr>
        <w:pStyle w:val="Normal"/>
        <w:spacing w:lineRule="auto" w:line="240" w:before="0" w:after="0"/>
        <w:rPr>
          <w:rFonts w:cs="Calibri" w:cstheme="minorHAnsi"/>
          <w:u w:val="single"/>
        </w:rPr>
      </w:pPr>
      <w:r>
        <w:rPr>
          <w:rFonts w:cs="Calibri" w:cstheme="minorHAnsi"/>
          <w:u w:val="single"/>
        </w:rPr>
      </w:r>
    </w:p>
    <w:p>
      <w:pPr>
        <w:pStyle w:val="Normal"/>
        <w:spacing w:lineRule="auto" w:line="240" w:before="0" w:after="0"/>
        <w:rPr/>
      </w:pPr>
      <w:r>
        <w:rPr>
          <w:rFonts w:cs="Calibri" w:cstheme="minorHAnsi"/>
          <w:u w:val="single"/>
        </w:rPr>
        <w:t>Terminaison :</w:t>
      </w:r>
    </w:p>
    <w:p>
      <w:pPr>
        <w:pStyle w:val="Normal"/>
        <w:spacing w:lineRule="auto" w:line="240" w:before="0" w:after="0"/>
        <w:rPr/>
      </w:pPr>
      <w:r>
        <w:rPr>
          <w:rFonts w:cs="Calibri" w:cstheme="minorHAnsi"/>
        </w:rPr>
        <w:t>Nous avons précédemment vu que la taille du tableau allait diminuer, jusqu’à atteindre 1. Comme on vient de montrer qu’à chaque tour de boucle, le nombre mystère est dans le tableau, soit il a été trouvé lors d’un tour de boucle, soit la liste sera de taille 1, contiendra le nombre secret qui sera le dernier de la liste et l’algorithme est correct.</w:t>
      </w:r>
    </w:p>
    <w:p>
      <w:pPr>
        <w:pStyle w:val="NoSpacing"/>
        <w:spacing w:lineRule="auto" w:line="276"/>
        <w:rPr/>
      </w:pPr>
      <w:r>
        <w:rPr/>
      </w:r>
    </w:p>
    <w:p>
      <w:pPr>
        <w:pStyle w:val="NoSpacing"/>
        <w:spacing w:lineRule="auto" w:line="276"/>
        <w:rPr/>
      </w:pPr>
      <w:r>
        <w:rPr/>
      </w:r>
    </w:p>
    <w:p>
      <w:pPr>
        <w:pStyle w:val="NoSpacing"/>
        <w:numPr>
          <w:ilvl w:val="0"/>
          <w:numId w:val="2"/>
        </w:numPr>
        <w:spacing w:lineRule="auto" w:line="276"/>
        <w:rPr>
          <w:b/>
          <w:b/>
          <w:u w:val="single"/>
        </w:rPr>
      </w:pPr>
      <w:r>
        <w:rPr>
          <w:b/>
          <w:u w:val="single"/>
        </w:rPr>
        <w:t>E</w:t>
      </w:r>
      <w:r>
        <w:rPr>
          <w:b/>
          <w:u w:val="single"/>
        </w:rPr>
        <w:t>xercices complémentaires </w:t>
      </w:r>
    </w:p>
    <w:p>
      <w:pPr>
        <w:pStyle w:val="NoSpacing"/>
        <w:spacing w:lineRule="auto" w:line="276"/>
        <w:rPr/>
      </w:pPr>
      <w:r>
        <w:rPr/>
        <w:t xml:space="preserve">Préparer la notion de récursivité vue en terminale et programmer la dichotomie en récursif. </w:t>
      </w:r>
      <w:r>
        <w:rPr/>
        <w:t>Voir présentation.</w:t>
      </w:r>
    </w:p>
    <w:p>
      <w:pPr>
        <w:pStyle w:val="NoSpacing"/>
        <w:spacing w:lineRule="auto" w:line="276"/>
        <w:rPr/>
      </w:pPr>
      <w:r>
        <w:rPr/>
        <w:t>Variante : voir dossier activité Bloc2</w:t>
      </w:r>
    </w:p>
    <w:p>
      <w:pPr>
        <w:pStyle w:val="NoSpacing"/>
        <w:spacing w:lineRule="auto" w:line="276"/>
        <w:rPr/>
      </w:pPr>
      <w:r>
        <w:rPr/>
        <w:t>Travail sur c</w:t>
      </w:r>
      <w:r>
        <w:rPr/>
        <w:t>onvertisseur analogique/numérique</w:t>
      </w:r>
    </w:p>
    <w:p>
      <w:pPr>
        <w:pStyle w:val="NoSpacing"/>
        <w:spacing w:lineRule="auto" w:line="276"/>
        <w:rPr>
          <w:i w:val="false"/>
          <w:i w:val="false"/>
          <w:iCs w:val="false"/>
          <w:color w:val="000000"/>
        </w:rPr>
      </w:pPr>
      <w:r>
        <w:rPr>
          <w:i w:val="false"/>
          <w:iCs w:val="false"/>
          <w:color w:val="000000"/>
        </w:rPr>
        <w:t>Il serait souhaitable ici ou plus loin de faire tester sur le cas de données nombreuses (</w:t>
      </w:r>
      <w:r>
        <w:rPr>
          <w:i w:val="false"/>
          <w:iCs w:val="false"/>
          <w:color w:val="000000"/>
        </w:rPr>
        <w:t>base de données</w:t>
      </w:r>
      <w:r>
        <w:rPr>
          <w:i w:val="false"/>
          <w:iCs w:val="false"/>
          <w:color w:val="000000"/>
        </w:rPr>
        <w:t>).</w:t>
      </w:r>
    </w:p>
    <w:p>
      <w:pPr>
        <w:pStyle w:val="NoSpacing"/>
        <w:spacing w:lineRule="auto" w:line="276"/>
        <w:rPr/>
      </w:pPr>
      <w:r>
        <w:rPr/>
      </w:r>
    </w:p>
    <w:p>
      <w:pPr>
        <w:pStyle w:val="NoSpacing"/>
        <w:spacing w:lineRule="auto" w:line="276"/>
        <w:rPr/>
      </w:pPr>
      <w:bookmarkStart w:id="0" w:name="__DdeLink__740_1689337757"/>
      <w:bookmarkEnd w:id="0"/>
      <w:r>
        <w:rPr>
          <w:b/>
          <w:u w:val="single"/>
        </w:rPr>
        <w:t>Exemple d’exercices :</w:t>
      </w:r>
    </w:p>
    <w:p>
      <w:pPr>
        <w:pStyle w:val="NoSpacing"/>
        <w:spacing w:lineRule="auto" w:line="276"/>
        <w:rPr/>
      </w:pPr>
      <w:r>
        <w:rPr/>
      </w:r>
    </w:p>
    <w:p>
      <w:pPr>
        <w:pStyle w:val="Normal"/>
        <w:spacing w:lineRule="auto" w:line="276" w:beforeAutospacing="1" w:afterAutospacing="1"/>
        <w:jc w:val="both"/>
        <w:rPr>
          <w:rFonts w:cs="Calibri" w:cstheme="minorHAnsi"/>
        </w:rPr>
      </w:pPr>
      <w:r>
        <w:rPr/>
      </w:r>
    </w:p>
    <w:p>
      <w:pPr>
        <w:pStyle w:val="Normal"/>
        <w:spacing w:lineRule="auto" w:line="276" w:beforeAutospacing="1" w:afterAutospacing="1"/>
        <w:jc w:val="both"/>
        <w:rPr/>
      </w:pPr>
      <w:r>
        <w:rPr/>
      </w:r>
    </w:p>
    <w:p>
      <w:pPr>
        <w:pStyle w:val="Corpsdetexte"/>
        <w:spacing w:lineRule="auto" w:line="240" w:beforeAutospacing="1" w:afterAutospacing="1"/>
        <w:rPr/>
      </w:pPr>
      <w:r>
        <w:rPr>
          <w:b/>
          <w:u w:val="single"/>
        </w:rPr>
        <w:t>Terminaison : extrait sujet 0</w:t>
      </w:r>
    </w:p>
    <w:p>
      <w:pPr>
        <w:pStyle w:val="Corpsdetexte"/>
        <w:spacing w:lineRule="auto" w:line="240" w:beforeAutospacing="1" w:afterAutospacing="1"/>
        <w:rPr>
          <w:b/>
          <w:b/>
          <w:u w:val="single"/>
        </w:rPr>
      </w:pPr>
      <w:r>
        <w:rPr>
          <w:b/>
          <w:u w:val="single"/>
        </w:rPr>
        <w:drawing>
          <wp:anchor behindDoc="0" distT="0" distB="0" distL="0" distR="0" simplePos="0" locked="0" layoutInCell="1" allowOverlap="1" relativeHeight="2">
            <wp:simplePos x="0" y="0"/>
            <wp:positionH relativeFrom="column">
              <wp:posOffset>-8890</wp:posOffset>
            </wp:positionH>
            <wp:positionV relativeFrom="paragraph">
              <wp:posOffset>24130</wp:posOffset>
            </wp:positionV>
            <wp:extent cx="2410460" cy="2082165"/>
            <wp:effectExtent l="0" t="0" r="0" b="0"/>
            <wp:wrapNone/>
            <wp:docPr id="1" name="Image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2" descr=""/>
                    <pic:cNvPicPr>
                      <a:picLocks noChangeAspect="1" noChangeArrowheads="1"/>
                    </pic:cNvPicPr>
                  </pic:nvPicPr>
                  <pic:blipFill>
                    <a:blip r:embed="rId2"/>
                    <a:stretch>
                      <a:fillRect/>
                    </a:stretch>
                  </pic:blipFill>
                  <pic:spPr bwMode="auto">
                    <a:xfrm>
                      <a:off x="0" y="0"/>
                      <a:ext cx="2410460" cy="2082165"/>
                    </a:xfrm>
                    <a:prstGeom prst="rect">
                      <a:avLst/>
                    </a:prstGeom>
                  </pic:spPr>
                </pic:pic>
              </a:graphicData>
            </a:graphic>
          </wp:anchor>
        </w:drawing>
      </w:r>
    </w:p>
    <w:p>
      <w:pPr>
        <w:pStyle w:val="Corpsdetexte"/>
        <w:spacing w:lineRule="auto" w:line="240" w:beforeAutospacing="1" w:afterAutospacing="1"/>
        <w:rPr>
          <w:b/>
          <w:b/>
          <w:u w:val="single"/>
        </w:rPr>
      </w:pPr>
      <w:r>
        <w:rPr>
          <w:b/>
          <w:u w:val="single"/>
        </w:rPr>
      </w:r>
    </w:p>
    <w:p>
      <w:pPr>
        <w:pStyle w:val="Corpsdetexte"/>
        <w:spacing w:lineRule="auto" w:line="240" w:beforeAutospacing="1" w:afterAutospacing="1"/>
        <w:rPr>
          <w:b/>
          <w:b/>
          <w:u w:val="single"/>
        </w:rPr>
      </w:pPr>
      <w:bookmarkStart w:id="1" w:name="_GoBack"/>
      <w:bookmarkStart w:id="2" w:name="_GoBack"/>
      <w:bookmarkEnd w:id="2"/>
      <w:r>
        <w:rPr>
          <w:b/>
          <w:u w:val="single"/>
        </w:rPr>
      </w:r>
    </w:p>
    <w:p>
      <w:pPr>
        <w:pStyle w:val="Corpsdetexte"/>
        <w:spacing w:lineRule="auto" w:line="240" w:beforeAutospacing="1" w:afterAutospacing="1"/>
        <w:rPr>
          <w:b/>
          <w:b/>
          <w:u w:val="single"/>
        </w:rPr>
      </w:pPr>
      <w:r>
        <w:rPr>
          <w:b/>
          <w:u w:val="single"/>
        </w:rPr>
      </w:r>
    </w:p>
    <w:p>
      <w:pPr>
        <w:pStyle w:val="Corpsdetexte"/>
        <w:spacing w:lineRule="auto" w:line="240" w:beforeAutospacing="1" w:afterAutospacing="1"/>
        <w:rPr>
          <w:b/>
          <w:b/>
          <w:u w:val="single"/>
        </w:rPr>
      </w:pPr>
      <w:r>
        <w:rPr>
          <w:b/>
          <w:u w:val="single"/>
        </w:rPr>
      </w:r>
    </w:p>
    <w:p>
      <w:pPr>
        <w:pStyle w:val="Corpsdetexte"/>
        <w:spacing w:lineRule="auto" w:line="240" w:beforeAutospacing="1" w:afterAutospacing="1"/>
        <w:rPr>
          <w:b/>
          <w:b/>
          <w:u w:val="single"/>
        </w:rPr>
      </w:pPr>
      <w:r>
        <w:rPr>
          <w:b/>
          <w:u w:val="single"/>
        </w:rPr>
      </w:r>
    </w:p>
    <w:p>
      <w:pPr>
        <w:pStyle w:val="Corpsdetexte"/>
        <w:spacing w:lineRule="auto" w:line="240" w:beforeAutospacing="1" w:afterAutospacing="1"/>
        <w:rPr>
          <w:b/>
          <w:b/>
          <w:u w:val="single"/>
        </w:rPr>
      </w:pPr>
      <w:r>
        <w:rPr>
          <w:b/>
          <w:u w:val="single"/>
        </w:rPr>
      </w:r>
    </w:p>
    <w:p>
      <w:pPr>
        <w:pStyle w:val="Corpsdetexte"/>
        <w:spacing w:lineRule="auto" w:line="240" w:beforeAutospacing="1" w:afterAutospacing="1"/>
        <w:rPr/>
      </w:pPr>
      <w:r>
        <w:rPr>
          <w:b/>
          <w:u w:val="single"/>
        </w:rPr>
        <w:t>Exercice :</w:t>
      </w:r>
    </w:p>
    <w:p>
      <w:pPr>
        <w:pStyle w:val="Corpsdetexte"/>
        <w:spacing w:lineRule="auto" w:line="240" w:beforeAutospacing="1" w:afterAutospacing="1"/>
        <w:rPr/>
      </w:pPr>
      <w:r>
        <w:rPr/>
        <w:t>Prouvez que cet algorithme fonctionne.</w:t>
      </w:r>
    </w:p>
    <w:p>
      <w:pPr>
        <w:pStyle w:val="Texteprformat"/>
        <w:spacing w:lineRule="auto" w:line="240"/>
        <w:rPr>
          <w:i/>
          <w:i/>
          <w:iCs/>
        </w:rPr>
      </w:pPr>
      <w:r>
        <w:rPr>
          <w:i/>
          <w:iCs/>
        </w:rPr>
        <w:t># n est un entier</w:t>
      </w:r>
    </w:p>
    <w:p>
      <w:pPr>
        <w:pStyle w:val="Texteprformat"/>
        <w:spacing w:lineRule="auto" w:line="240" w:before="0" w:after="0"/>
        <w:rPr>
          <w:i/>
          <w:i/>
          <w:iCs/>
        </w:rPr>
      </w:pPr>
      <w:r>
        <w:rPr>
          <w:i/>
          <w:iCs/>
        </w:rPr>
        <w:t>def preuve1 (n) :</w:t>
      </w:r>
    </w:p>
    <w:p>
      <w:pPr>
        <w:pStyle w:val="Texteprformat"/>
        <w:spacing w:lineRule="auto" w:line="240" w:before="0" w:after="0"/>
        <w:rPr>
          <w:i/>
          <w:i/>
          <w:iCs/>
        </w:rPr>
      </w:pPr>
      <w:r>
        <w:rPr>
          <w:i/>
          <w:iCs/>
        </w:rPr>
        <w:t xml:space="preserve">    </w:t>
      </w:r>
      <w:r>
        <w:rPr>
          <w:i/>
          <w:iCs/>
        </w:rPr>
        <w:t>b = 0</w:t>
      </w:r>
    </w:p>
    <w:p>
      <w:pPr>
        <w:pStyle w:val="Texteprformat"/>
        <w:spacing w:lineRule="auto" w:line="240" w:before="0" w:after="0"/>
        <w:rPr>
          <w:i/>
          <w:i/>
          <w:iCs/>
        </w:rPr>
      </w:pPr>
      <w:r>
        <w:rPr>
          <w:i/>
          <w:iCs/>
        </w:rPr>
        <w:t xml:space="preserve">    </w:t>
      </w:r>
      <w:r>
        <w:rPr>
          <w:i/>
          <w:iCs/>
        </w:rPr>
        <w:t>for i in range (0,n) :</w:t>
      </w:r>
    </w:p>
    <w:p>
      <w:pPr>
        <w:pStyle w:val="Texteprformat"/>
        <w:spacing w:lineRule="auto" w:line="240" w:before="0" w:after="0"/>
        <w:rPr>
          <w:i/>
          <w:i/>
          <w:iCs/>
        </w:rPr>
      </w:pPr>
      <w:r>
        <w:rPr>
          <w:i/>
          <w:iCs/>
        </w:rPr>
        <w:t xml:space="preserve">        </w:t>
      </w:r>
      <w:r>
        <w:rPr>
          <w:i/>
          <w:iCs/>
        </w:rPr>
        <w:t>b = b + 2</w:t>
      </w:r>
    </w:p>
    <w:p>
      <w:pPr>
        <w:pStyle w:val="Texteprformat"/>
        <w:spacing w:lineRule="auto" w:line="240" w:before="0" w:after="0"/>
        <w:rPr>
          <w:i/>
          <w:i/>
          <w:iCs/>
        </w:rPr>
      </w:pPr>
      <w:r>
        <w:rPr>
          <w:i/>
          <w:iCs/>
        </w:rPr>
        <w:t xml:space="preserve">    </w:t>
      </w:r>
      <w:r>
        <w:rPr>
          <w:i/>
          <w:iCs/>
        </w:rPr>
        <w:t xml:space="preserve">return b    </w:t>
      </w:r>
    </w:p>
    <w:p>
      <w:pPr>
        <w:pStyle w:val="Texteprformat"/>
        <w:spacing w:lineRule="auto" w:line="240" w:before="0" w:after="0"/>
        <w:rPr>
          <w:i/>
          <w:i/>
          <w:iCs/>
        </w:rPr>
      </w:pPr>
      <w:r>
        <w:rPr>
          <w:i/>
          <w:iCs/>
        </w:rPr>
      </w:r>
    </w:p>
    <w:p>
      <w:pPr>
        <w:pStyle w:val="Texteprformat"/>
        <w:spacing w:lineRule="auto" w:line="276"/>
        <w:rPr>
          <w:i/>
          <w:i/>
          <w:iCs/>
        </w:rPr>
      </w:pPr>
      <w:r>
        <w:rPr>
          <w:i/>
          <w:iCs/>
        </w:rPr>
        <w:t># b vaut le double de a</w:t>
      </w:r>
    </w:p>
    <w:p>
      <w:pPr>
        <w:pStyle w:val="Normal"/>
        <w:spacing w:lineRule="auto" w:line="276" w:beforeAutospacing="1" w:afterAutospacing="1"/>
        <w:jc w:val="both"/>
        <w:rPr/>
      </w:pPr>
      <w:r>
        <w:rPr/>
      </w:r>
    </w:p>
    <w:p>
      <w:pPr>
        <w:pStyle w:val="Normal"/>
        <w:spacing w:lineRule="auto" w:line="276" w:beforeAutospacing="1" w:afterAutospacing="1"/>
        <w:jc w:val="both"/>
        <w:rPr/>
      </w:pPr>
      <w:r>
        <w:rPr/>
      </w:r>
    </w:p>
    <w:p>
      <w:pPr>
        <w:pStyle w:val="Normal"/>
        <w:spacing w:lineRule="auto" w:line="276" w:beforeAutospacing="1" w:afterAutospacing="1"/>
        <w:jc w:val="both"/>
        <w:rPr/>
      </w:pPr>
      <w:r>
        <w:rPr/>
      </w:r>
    </w:p>
    <w:sectPr>
      <w:type w:val="nextPage"/>
      <w:pgSz w:w="11906" w:h="16838"/>
      <w:pgMar w:left="567" w:right="567" w:header="0" w:top="567" w:footer="0" w:bottom="567" w:gutter="0"/>
      <w:pgNumType w:fmt="decimal"/>
      <w:formProt w:val="false"/>
      <w:textDirection w:val="lrTb"/>
      <w:docGrid w:type="default" w:linePitch="360" w:charSpace="4294965247"/>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Calibri">
    <w:charset w:val="01"/>
    <w:family w:val="roman"/>
    <w:pitch w:val="variable"/>
  </w:font>
  <w:font w:name="OpenSymbol">
    <w:altName w:val="Arial Unicode MS"/>
    <w:charset w:val="01"/>
    <w:family w:val="roman"/>
    <w:pitch w:val="variable"/>
  </w:font>
  <w:font w:name="Tahoma">
    <w:charset w:val="01"/>
    <w:family w:val="roman"/>
    <w:pitch w:val="variable"/>
  </w:font>
  <w:font w:name="Liberation Sans">
    <w:altName w:val="Arial"/>
    <w:charset w:val="01"/>
    <w:family w:val="swiss"/>
    <w:pitch w:val="variable"/>
  </w:font>
  <w:font w:name="Liberation Sans">
    <w:altName w:val="Arial"/>
    <w:charset w:val="01"/>
    <w:family w:val="roman"/>
    <w:pitch w:val="variable"/>
  </w:font>
  <w:font w:name="Times New Roman">
    <w:charset w:val="01"/>
    <w:family w:val="roman"/>
    <w:pitch w:val="variable"/>
  </w:font>
  <w:font w:name="Arial">
    <w:charset w:val="01"/>
    <w:family w:val="roman"/>
    <w:pitch w:val="variable"/>
  </w:font>
  <w:font w:name="Lohit Devanagari">
    <w:charset w:val="01"/>
    <w:family w:val="roman"/>
    <w:pitch w:val="variable"/>
  </w:font>
  <w:font w:name="Calibri">
    <w:charset w:val="01"/>
    <w:family w:val="swiss"/>
    <w:pitch w:val="default"/>
  </w:font>
  <w:font w:name="Wingdings">
    <w:charset w:val="01"/>
    <w:family w:val="roman"/>
    <w:pitch w:val="variable"/>
  </w:font>
  <w:font w:name="Arial">
    <w:charset w:val="01"/>
    <w:family w:val="swiss"/>
    <w:pitch w:val="variable"/>
  </w:font>
  <w:font w:name="Courier New">
    <w:charset w:val="01"/>
    <w:family w:val="auto"/>
    <w:pitch w:val="fixed"/>
  </w:font>
  <w:font w:name="Wingdings">
    <w:charset w:val="02"/>
    <w:family w:val="auto"/>
    <w:pitch w:val="default"/>
  </w:font>
  <w:font w:name="Symbol">
    <w:charset w:val="02"/>
    <w:family w:val="auto"/>
    <w:pitch w:val="default"/>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numFmt w:val="bullet"/>
      <w:lvlText w:val="-"/>
      <w:lvlJc w:val="left"/>
      <w:pPr>
        <w:ind w:left="360" w:hanging="360"/>
      </w:pPr>
      <w:rPr>
        <w:rFonts w:ascii="Arial" w:hAnsi="Arial" w:cs="Arial" w:hint="default"/>
        <w:b w:val="false"/>
        <w:rFonts w:cs="Arial"/>
      </w:rPr>
    </w:lvl>
    <w:lvl w:ilvl="1">
      <w:start w:val="1"/>
      <w:numFmt w:val="bullet"/>
      <w:lvlText w:val="o"/>
      <w:lvlJc w:val="left"/>
      <w:pPr>
        <w:ind w:left="1080" w:hanging="360"/>
      </w:pPr>
      <w:rPr>
        <w:rFonts w:ascii="Courier New" w:hAnsi="Courier New" w:cs="Courier New" w:hint="default"/>
        <w:rFonts w:cs="Courier New"/>
      </w:rPr>
    </w:lvl>
    <w:lvl w:ilvl="2">
      <w:start w:val="1"/>
      <w:numFmt w:val="bullet"/>
      <w:lvlText w:val=""/>
      <w:lvlJc w:val="left"/>
      <w:pPr>
        <w:ind w:left="1800" w:hanging="360"/>
      </w:pPr>
      <w:rPr>
        <w:rFonts w:ascii="Wingdings" w:hAnsi="Wingdings" w:cs="Wingdings" w:hint="default"/>
        <w:rFonts w:cs="Wingdings"/>
      </w:rPr>
    </w:lvl>
    <w:lvl w:ilvl="3">
      <w:start w:val="1"/>
      <w:numFmt w:val="bullet"/>
      <w:lvlText w:val=""/>
      <w:lvlJc w:val="left"/>
      <w:pPr>
        <w:ind w:left="2520" w:hanging="360"/>
      </w:pPr>
      <w:rPr>
        <w:rFonts w:ascii="Symbol" w:hAnsi="Symbol" w:cs="Symbol" w:hint="default"/>
        <w:rFonts w:cs="Symbol"/>
      </w:rPr>
    </w:lvl>
    <w:lvl w:ilvl="4">
      <w:start w:val="1"/>
      <w:numFmt w:val="bullet"/>
      <w:lvlText w:val="o"/>
      <w:lvlJc w:val="left"/>
      <w:pPr>
        <w:ind w:left="3240" w:hanging="360"/>
      </w:pPr>
      <w:rPr>
        <w:rFonts w:ascii="Courier New" w:hAnsi="Courier New" w:cs="Courier New" w:hint="default"/>
        <w:rFonts w:cs="Courier New"/>
      </w:rPr>
    </w:lvl>
    <w:lvl w:ilvl="5">
      <w:start w:val="1"/>
      <w:numFmt w:val="bullet"/>
      <w:lvlText w:val=""/>
      <w:lvlJc w:val="left"/>
      <w:pPr>
        <w:ind w:left="3960" w:hanging="360"/>
      </w:pPr>
      <w:rPr>
        <w:rFonts w:ascii="Wingdings" w:hAnsi="Wingdings" w:cs="Wingdings" w:hint="default"/>
        <w:rFonts w:cs="Wingdings"/>
      </w:rPr>
    </w:lvl>
    <w:lvl w:ilvl="6">
      <w:start w:val="1"/>
      <w:numFmt w:val="bullet"/>
      <w:lvlText w:val=""/>
      <w:lvlJc w:val="left"/>
      <w:pPr>
        <w:ind w:left="4680" w:hanging="360"/>
      </w:pPr>
      <w:rPr>
        <w:rFonts w:ascii="Symbol" w:hAnsi="Symbol" w:cs="Symbol" w:hint="default"/>
        <w:rFonts w:cs="Symbol"/>
      </w:rPr>
    </w:lvl>
    <w:lvl w:ilvl="7">
      <w:start w:val="1"/>
      <w:numFmt w:val="bullet"/>
      <w:lvlText w:val="o"/>
      <w:lvlJc w:val="left"/>
      <w:pPr>
        <w:ind w:left="5400" w:hanging="360"/>
      </w:pPr>
      <w:rPr>
        <w:rFonts w:ascii="Courier New" w:hAnsi="Courier New" w:cs="Courier New" w:hint="default"/>
        <w:rFonts w:cs="Courier New"/>
      </w:rPr>
    </w:lvl>
    <w:lvl w:ilvl="8">
      <w:start w:val="1"/>
      <w:numFmt w:val="bullet"/>
      <w:lvlText w:val=""/>
      <w:lvlJc w:val="left"/>
      <w:pPr>
        <w:ind w:left="6120" w:hanging="360"/>
      </w:pPr>
      <w:rPr>
        <w:rFonts w:ascii="Wingdings" w:hAnsi="Wingdings" w:cs="Wingdings" w:hint="default"/>
        <w:rFonts w:cs="Wingdings"/>
      </w:rPr>
    </w:lvl>
  </w:abstractNum>
  <w:abstractNum w:abstractNumId="2">
    <w:lvl w:ilvl="0">
      <w:start w:val="1"/>
      <w:numFmt w:val="decimal"/>
      <w:lvlText w:val="%1."/>
      <w:lvlJc w:val="left"/>
      <w:pPr>
        <w:ind w:left="360" w:hanging="360"/>
      </w:pPr>
      <w:rPr>
        <w:b/>
        <w:color w:val="00000A"/>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
    <w:lvl w:ilvl="0">
      <w:start w:val="1"/>
      <w:numFmt w:val="bullet"/>
      <w:lvlText w:val="-"/>
      <w:lvlJc w:val="left"/>
      <w:pPr>
        <w:ind w:left="360" w:hanging="360"/>
      </w:pPr>
      <w:rPr>
        <w:rFonts w:ascii="Arial" w:hAnsi="Arial" w:cs="Arial" w:hint="default"/>
        <w:rFonts w:cs="Arial"/>
      </w:rPr>
    </w:lvl>
    <w:lvl w:ilvl="1">
      <w:start w:val="1"/>
      <w:numFmt w:val="bullet"/>
      <w:lvlText w:val="o"/>
      <w:lvlJc w:val="left"/>
      <w:pPr>
        <w:ind w:left="1080" w:hanging="360"/>
      </w:pPr>
      <w:rPr>
        <w:rFonts w:ascii="Courier New" w:hAnsi="Courier New" w:cs="Courier New" w:hint="default"/>
        <w:rFonts w:cs="Courier New"/>
      </w:rPr>
    </w:lvl>
    <w:lvl w:ilvl="2">
      <w:start w:val="1"/>
      <w:numFmt w:val="bullet"/>
      <w:lvlText w:val=""/>
      <w:lvlJc w:val="left"/>
      <w:pPr>
        <w:ind w:left="1800" w:hanging="360"/>
      </w:pPr>
      <w:rPr>
        <w:rFonts w:ascii="Wingdings" w:hAnsi="Wingdings" w:cs="Wingdings" w:hint="default"/>
        <w:rFonts w:cs="Wingdings"/>
      </w:rPr>
    </w:lvl>
    <w:lvl w:ilvl="3">
      <w:start w:val="1"/>
      <w:numFmt w:val="bullet"/>
      <w:lvlText w:val=""/>
      <w:lvlJc w:val="left"/>
      <w:pPr>
        <w:ind w:left="2520" w:hanging="360"/>
      </w:pPr>
      <w:rPr>
        <w:rFonts w:ascii="Symbol" w:hAnsi="Symbol" w:cs="Symbol" w:hint="default"/>
        <w:rFonts w:cs="Symbol"/>
      </w:rPr>
    </w:lvl>
    <w:lvl w:ilvl="4">
      <w:start w:val="1"/>
      <w:numFmt w:val="bullet"/>
      <w:lvlText w:val="o"/>
      <w:lvlJc w:val="left"/>
      <w:pPr>
        <w:ind w:left="3240" w:hanging="360"/>
      </w:pPr>
      <w:rPr>
        <w:rFonts w:ascii="Courier New" w:hAnsi="Courier New" w:cs="Courier New" w:hint="default"/>
        <w:rFonts w:cs="Courier New"/>
      </w:rPr>
    </w:lvl>
    <w:lvl w:ilvl="5">
      <w:start w:val="1"/>
      <w:numFmt w:val="bullet"/>
      <w:lvlText w:val=""/>
      <w:lvlJc w:val="left"/>
      <w:pPr>
        <w:ind w:left="3960" w:hanging="360"/>
      </w:pPr>
      <w:rPr>
        <w:rFonts w:ascii="Wingdings" w:hAnsi="Wingdings" w:cs="Wingdings" w:hint="default"/>
        <w:rFonts w:cs="Wingdings"/>
      </w:rPr>
    </w:lvl>
    <w:lvl w:ilvl="6">
      <w:start w:val="1"/>
      <w:numFmt w:val="bullet"/>
      <w:lvlText w:val=""/>
      <w:lvlJc w:val="left"/>
      <w:pPr>
        <w:ind w:left="4680" w:hanging="360"/>
      </w:pPr>
      <w:rPr>
        <w:rFonts w:ascii="Symbol" w:hAnsi="Symbol" w:cs="Symbol" w:hint="default"/>
        <w:rFonts w:cs="Symbol"/>
      </w:rPr>
    </w:lvl>
    <w:lvl w:ilvl="7">
      <w:start w:val="1"/>
      <w:numFmt w:val="bullet"/>
      <w:lvlText w:val="o"/>
      <w:lvlJc w:val="left"/>
      <w:pPr>
        <w:ind w:left="5400" w:hanging="360"/>
      </w:pPr>
      <w:rPr>
        <w:rFonts w:ascii="Courier New" w:hAnsi="Courier New" w:cs="Courier New" w:hint="default"/>
        <w:rFonts w:cs="Courier New"/>
      </w:rPr>
    </w:lvl>
    <w:lvl w:ilvl="8">
      <w:start w:val="1"/>
      <w:numFmt w:val="bullet"/>
      <w:lvlText w:val=""/>
      <w:lvlJc w:val="left"/>
      <w:pPr>
        <w:ind w:left="6120" w:hanging="360"/>
      </w:pPr>
      <w:rPr>
        <w:rFonts w:ascii="Wingdings" w:hAnsi="Wingdings" w:cs="Wingdings" w:hint="default"/>
        <w:rFonts w:cs="Wingdings"/>
      </w:rPr>
    </w:lvl>
  </w:abstractNum>
  <w:abstractNum w:abstractNumId="4">
    <w:lvl w:ilvl="0">
      <w:start w:val="1"/>
      <w:numFmt w:val="bullet"/>
      <w:lvlText w:val="-"/>
      <w:lvlJc w:val="left"/>
      <w:pPr>
        <w:ind w:left="360" w:hanging="360"/>
      </w:pPr>
      <w:rPr>
        <w:rFonts w:ascii="Arial" w:hAnsi="Arial" w:cs="Arial" w:hint="default"/>
        <w:rFonts w:cs="Arial"/>
      </w:rPr>
    </w:lvl>
    <w:lvl w:ilvl="1">
      <w:start w:val="1"/>
      <w:numFmt w:val="bullet"/>
      <w:lvlText w:val="o"/>
      <w:lvlJc w:val="left"/>
      <w:pPr>
        <w:ind w:left="1080" w:hanging="360"/>
      </w:pPr>
      <w:rPr>
        <w:rFonts w:ascii="Courier New" w:hAnsi="Courier New" w:cs="Courier New" w:hint="default"/>
        <w:rFonts w:cs="Courier New"/>
      </w:rPr>
    </w:lvl>
    <w:lvl w:ilvl="2">
      <w:start w:val="1"/>
      <w:numFmt w:val="bullet"/>
      <w:lvlText w:val=""/>
      <w:lvlJc w:val="left"/>
      <w:pPr>
        <w:ind w:left="1800" w:hanging="360"/>
      </w:pPr>
      <w:rPr>
        <w:rFonts w:ascii="Wingdings" w:hAnsi="Wingdings" w:cs="Wingdings" w:hint="default"/>
        <w:rFonts w:cs="Wingdings"/>
      </w:rPr>
    </w:lvl>
    <w:lvl w:ilvl="3">
      <w:start w:val="1"/>
      <w:numFmt w:val="bullet"/>
      <w:lvlText w:val=""/>
      <w:lvlJc w:val="left"/>
      <w:pPr>
        <w:ind w:left="2520" w:hanging="360"/>
      </w:pPr>
      <w:rPr>
        <w:rFonts w:ascii="Symbol" w:hAnsi="Symbol" w:cs="Symbol" w:hint="default"/>
        <w:rFonts w:cs="Symbol"/>
      </w:rPr>
    </w:lvl>
    <w:lvl w:ilvl="4">
      <w:start w:val="1"/>
      <w:numFmt w:val="bullet"/>
      <w:lvlText w:val="o"/>
      <w:lvlJc w:val="left"/>
      <w:pPr>
        <w:ind w:left="3240" w:hanging="360"/>
      </w:pPr>
      <w:rPr>
        <w:rFonts w:ascii="Courier New" w:hAnsi="Courier New" w:cs="Courier New" w:hint="default"/>
        <w:rFonts w:cs="Courier New"/>
      </w:rPr>
    </w:lvl>
    <w:lvl w:ilvl="5">
      <w:start w:val="1"/>
      <w:numFmt w:val="bullet"/>
      <w:lvlText w:val=""/>
      <w:lvlJc w:val="left"/>
      <w:pPr>
        <w:ind w:left="3960" w:hanging="360"/>
      </w:pPr>
      <w:rPr>
        <w:rFonts w:ascii="Wingdings" w:hAnsi="Wingdings" w:cs="Wingdings" w:hint="default"/>
        <w:rFonts w:cs="Wingdings"/>
      </w:rPr>
    </w:lvl>
    <w:lvl w:ilvl="6">
      <w:start w:val="1"/>
      <w:numFmt w:val="bullet"/>
      <w:lvlText w:val=""/>
      <w:lvlJc w:val="left"/>
      <w:pPr>
        <w:ind w:left="4680" w:hanging="360"/>
      </w:pPr>
      <w:rPr>
        <w:rFonts w:ascii="Symbol" w:hAnsi="Symbol" w:cs="Symbol" w:hint="default"/>
        <w:rFonts w:cs="Symbol"/>
      </w:rPr>
    </w:lvl>
    <w:lvl w:ilvl="7">
      <w:start w:val="1"/>
      <w:numFmt w:val="bullet"/>
      <w:lvlText w:val="o"/>
      <w:lvlJc w:val="left"/>
      <w:pPr>
        <w:ind w:left="5400" w:hanging="360"/>
      </w:pPr>
      <w:rPr>
        <w:rFonts w:ascii="Courier New" w:hAnsi="Courier New" w:cs="Courier New" w:hint="default"/>
        <w:rFonts w:cs="Courier New"/>
      </w:rPr>
    </w:lvl>
    <w:lvl w:ilvl="8">
      <w:start w:val="1"/>
      <w:numFmt w:val="bullet"/>
      <w:lvlText w:val=""/>
      <w:lvlJc w:val="left"/>
      <w:pPr>
        <w:ind w:left="6120" w:hanging="360"/>
      </w:pPr>
      <w:rPr>
        <w:rFonts w:ascii="Wingdings" w:hAnsi="Wingdings" w:cs="Wingdings" w:hint="default"/>
        <w:rFonts w:cs="Wingdings"/>
      </w:rPr>
    </w:lvl>
  </w:abstractNum>
  <w:abstractNum w:abstractNumId="5">
    <w:lvl w:ilvl="0">
      <w:start w:val="1"/>
      <w:numFmt w:val="none"/>
      <w:suff w:val="nothing"/>
      <w:lvlText w:val=""/>
      <w:lvlJc w:val="left"/>
      <w:pPr>
        <w:ind w:left="0" w:hanging="0"/>
      </w:pPr>
    </w:lvl>
    <w:lvl w:ilvl="1">
      <w:start w:val="1"/>
      <w:numFmt w:val="none"/>
      <w:suff w:val="nothing"/>
      <w:lvlText w:val=""/>
      <w:lvlJc w:val="left"/>
      <w:pPr>
        <w:ind w:left="0" w:hanging="0"/>
      </w:pPr>
    </w:lvl>
    <w:lvl w:ilvl="2">
      <w:start w:val="1"/>
      <w:numFmt w:val="none"/>
      <w:suff w:val="nothing"/>
      <w:lvlText w:val=""/>
      <w:lvlJc w:val="left"/>
      <w:pPr>
        <w:ind w:left="0" w:hanging="0"/>
      </w:pPr>
    </w:lvl>
    <w:lvl w:ilvl="3">
      <w:start w:val="1"/>
      <w:numFmt w:val="none"/>
      <w:suff w:val="nothing"/>
      <w:lvlText w:val=""/>
      <w:lvlJc w:val="left"/>
      <w:pPr>
        <w:ind w:left="0" w:hanging="0"/>
      </w:pPr>
    </w:lvl>
    <w:lvl w:ilvl="4">
      <w:start w:val="1"/>
      <w:numFmt w:val="none"/>
      <w:suff w:val="nothing"/>
      <w:lvlText w:val=""/>
      <w:lvlJc w:val="left"/>
      <w:pPr>
        <w:ind w:left="0" w:hanging="0"/>
      </w:pPr>
    </w:lvl>
    <w:lvl w:ilvl="5">
      <w:start w:val="1"/>
      <w:numFmt w:val="none"/>
      <w:suff w:val="nothing"/>
      <w:lvlText w:val=""/>
      <w:lvlJc w:val="left"/>
      <w:pPr>
        <w:ind w:left="0" w:hanging="0"/>
      </w:pPr>
    </w:lvl>
    <w:lvl w:ilvl="6">
      <w:start w:val="1"/>
      <w:numFmt w:val="none"/>
      <w:suff w:val="nothing"/>
      <w:lvlText w:val=""/>
      <w:lvlJc w:val="left"/>
      <w:pPr>
        <w:ind w:left="0" w:hanging="0"/>
      </w:pPr>
    </w:lvl>
    <w:lvl w:ilvl="7">
      <w:start w:val="1"/>
      <w:numFmt w:val="none"/>
      <w:suff w:val="nothing"/>
      <w:lvlText w:val=""/>
      <w:lvlJc w:val="left"/>
      <w:pPr>
        <w:ind w:left="0" w:hanging="0"/>
      </w:pPr>
    </w:lvl>
    <w:lvl w:ilvl="8">
      <w:start w:val="1"/>
      <w:numFmt w:val="none"/>
      <w:suff w:val="nothing"/>
      <w:lvlText w:val=""/>
      <w:lvlJc w:val="left"/>
      <w:pPr>
        <w:ind w:left="0" w:hanging="0"/>
      </w:p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w="http://schemas.openxmlformats.org/wordprocessingml/2006/main">
  <w:zoom w:percent="200"/>
  <w:defaultTabStop w:val="709"/>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Cs w:val="22"/>
        <w:lang w:val="fr-FR" w:eastAsia="en-US" w:bidi="ar-SA"/>
      </w:rPr>
    </w:rPrDefault>
    <w:pPrDefault>
      <w:pPr/>
    </w:pPrDefault>
  </w:docDefaults>
  <w:latentStyles w:defLockedState="0" w:defUIPriority="99" w:defSemiHidden="1" w:defUnhideWhenUsed="1" w:defQFormat="0" w:count="276">
    <w:lsdException w:name="Normal" w:uiPriority="0" w:semiHidden="0" w:unhideWhenUsed="0" w:qFormat="1"/>
    <w:lsdException w:name="heading 1" w:uiPriority="9"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uiPriority="10" w:semiHidden="0" w:unhideWhenUsed="0" w:qFormat="1"/>
    <w:lsdException w:name="Default Paragraph Font" w:uiPriority="1"/>
    <w:lsdException w:name="Body Text" w:uiPriority="0"/>
    <w:lsdException w:name="Subtitle" w:uiPriority="11" w:semiHidden="0" w:unhideWhenUsed="0" w:qFormat="1"/>
    <w:lsdException w:name="Strong" w:uiPriority="22" w:semiHidden="0" w:unhideWhenUsed="0" w:qFormat="1"/>
    <w:lsdException w:name="Emphasis" w:uiPriority="20" w:semiHidden="0" w:unhideWhenUsed="0" w:qFormat="1"/>
    <w:lsdException w:name="Table Grid" w:uiPriority="39" w:semiHidden="0" w:unhideWhenUsed="0"/>
    <w:lsdException w:name="Placeholder Text"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uiPriority="34"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qFormat/>
    <w:rsid w:val="00f84799"/>
    <w:pPr>
      <w:widowControl/>
      <w:bidi w:val="0"/>
      <w:spacing w:lineRule="auto" w:line="259" w:before="0" w:after="160"/>
      <w:jc w:val="left"/>
    </w:pPr>
    <w:rPr>
      <w:rFonts w:ascii="Calibri" w:hAnsi="Calibri" w:eastAsia="Calibri" w:cs=""/>
      <w:color w:val="00000A"/>
      <w:sz w:val="22"/>
      <w:szCs w:val="22"/>
      <w:lang w:val="fr-FR" w:eastAsia="en-US" w:bidi="ar-SA"/>
    </w:rPr>
  </w:style>
  <w:style w:type="character" w:styleId="DefaultParagraphFont" w:default="1">
    <w:name w:val="Default Paragraph Font"/>
    <w:uiPriority w:val="1"/>
    <w:semiHidden/>
    <w:unhideWhenUsed/>
    <w:qFormat/>
    <w:rPr/>
  </w:style>
  <w:style w:type="character" w:styleId="ListLabel1" w:customStyle="1">
    <w:name w:val="ListLabel 1"/>
    <w:qFormat/>
    <w:rsid w:val="001a4c79"/>
    <w:rPr>
      <w:rFonts w:eastAsia="Calibri"/>
    </w:rPr>
  </w:style>
  <w:style w:type="character" w:styleId="ListLabel2" w:customStyle="1">
    <w:name w:val="ListLabel 2"/>
    <w:qFormat/>
    <w:rsid w:val="001a4c79"/>
    <w:rPr>
      <w:rFonts w:cs="Courier New"/>
    </w:rPr>
  </w:style>
  <w:style w:type="character" w:styleId="ListLabel3" w:customStyle="1">
    <w:name w:val="ListLabel 3"/>
    <w:qFormat/>
    <w:rsid w:val="001a4c79"/>
    <w:rPr>
      <w:rFonts w:cs="Courier New"/>
    </w:rPr>
  </w:style>
  <w:style w:type="character" w:styleId="ListLabel4" w:customStyle="1">
    <w:name w:val="ListLabel 4"/>
    <w:qFormat/>
    <w:rsid w:val="001a4c79"/>
    <w:rPr>
      <w:rFonts w:cs="Courier New"/>
    </w:rPr>
  </w:style>
  <w:style w:type="character" w:styleId="ListLabel5" w:customStyle="1">
    <w:name w:val="ListLabel 5"/>
    <w:qFormat/>
    <w:rsid w:val="001a4c79"/>
    <w:rPr>
      <w:rFonts w:eastAsia="Calibri" w:cs="Calibri"/>
    </w:rPr>
  </w:style>
  <w:style w:type="character" w:styleId="ListLabel6" w:customStyle="1">
    <w:name w:val="ListLabel 6"/>
    <w:qFormat/>
    <w:rsid w:val="001a4c79"/>
    <w:rPr>
      <w:rFonts w:cs="Courier New"/>
    </w:rPr>
  </w:style>
  <w:style w:type="character" w:styleId="ListLabel7" w:customStyle="1">
    <w:name w:val="ListLabel 7"/>
    <w:qFormat/>
    <w:rsid w:val="001a4c79"/>
    <w:rPr>
      <w:rFonts w:cs="Courier New"/>
    </w:rPr>
  </w:style>
  <w:style w:type="character" w:styleId="ListLabel8" w:customStyle="1">
    <w:name w:val="ListLabel 8"/>
    <w:qFormat/>
    <w:rsid w:val="001a4c79"/>
    <w:rPr>
      <w:rFonts w:cs="Courier New"/>
    </w:rPr>
  </w:style>
  <w:style w:type="character" w:styleId="Puces" w:customStyle="1">
    <w:name w:val="Puces"/>
    <w:qFormat/>
    <w:rsid w:val="001a4c79"/>
    <w:rPr>
      <w:rFonts w:ascii="OpenSymbol" w:hAnsi="OpenSymbol" w:eastAsia="OpenSymbol" w:cs="OpenSymbol"/>
    </w:rPr>
  </w:style>
  <w:style w:type="character" w:styleId="ListLabel9" w:customStyle="1">
    <w:name w:val="ListLabel 9"/>
    <w:qFormat/>
    <w:rsid w:val="001a4c79"/>
    <w:rPr>
      <w:rFonts w:cs="Calibri"/>
    </w:rPr>
  </w:style>
  <w:style w:type="character" w:styleId="ListLabel10" w:customStyle="1">
    <w:name w:val="ListLabel 10"/>
    <w:qFormat/>
    <w:rsid w:val="001a4c79"/>
    <w:rPr>
      <w:rFonts w:cs="Courier New"/>
    </w:rPr>
  </w:style>
  <w:style w:type="character" w:styleId="ListLabel11" w:customStyle="1">
    <w:name w:val="ListLabel 11"/>
    <w:qFormat/>
    <w:rsid w:val="001a4c79"/>
    <w:rPr>
      <w:rFonts w:cs="Wingdings"/>
    </w:rPr>
  </w:style>
  <w:style w:type="character" w:styleId="ListLabel12" w:customStyle="1">
    <w:name w:val="ListLabel 12"/>
    <w:qFormat/>
    <w:rsid w:val="001a4c79"/>
    <w:rPr>
      <w:rFonts w:cs="Symbol"/>
    </w:rPr>
  </w:style>
  <w:style w:type="character" w:styleId="ListLabel13" w:customStyle="1">
    <w:name w:val="ListLabel 13"/>
    <w:qFormat/>
    <w:rsid w:val="001a4c79"/>
    <w:rPr>
      <w:rFonts w:cs="Courier New"/>
    </w:rPr>
  </w:style>
  <w:style w:type="character" w:styleId="ListLabel14" w:customStyle="1">
    <w:name w:val="ListLabel 14"/>
    <w:qFormat/>
    <w:rsid w:val="001a4c79"/>
    <w:rPr>
      <w:rFonts w:cs="Wingdings"/>
    </w:rPr>
  </w:style>
  <w:style w:type="character" w:styleId="ListLabel15" w:customStyle="1">
    <w:name w:val="ListLabel 15"/>
    <w:qFormat/>
    <w:rsid w:val="001a4c79"/>
    <w:rPr>
      <w:rFonts w:cs="Symbol"/>
    </w:rPr>
  </w:style>
  <w:style w:type="character" w:styleId="ListLabel16" w:customStyle="1">
    <w:name w:val="ListLabel 16"/>
    <w:qFormat/>
    <w:rsid w:val="001a4c79"/>
    <w:rPr>
      <w:rFonts w:cs="Courier New"/>
    </w:rPr>
  </w:style>
  <w:style w:type="character" w:styleId="ListLabel17" w:customStyle="1">
    <w:name w:val="ListLabel 17"/>
    <w:qFormat/>
    <w:rsid w:val="001a4c79"/>
    <w:rPr>
      <w:rFonts w:cs="Wingdings"/>
    </w:rPr>
  </w:style>
  <w:style w:type="character" w:styleId="ListLabel18" w:customStyle="1">
    <w:name w:val="ListLabel 18"/>
    <w:qFormat/>
    <w:rsid w:val="001a4c79"/>
    <w:rPr>
      <w:rFonts w:cs="OpenSymbol"/>
    </w:rPr>
  </w:style>
  <w:style w:type="character" w:styleId="ListLabel19" w:customStyle="1">
    <w:name w:val="ListLabel 19"/>
    <w:qFormat/>
    <w:rsid w:val="001a4c79"/>
    <w:rPr>
      <w:rFonts w:cs="OpenSymbol"/>
    </w:rPr>
  </w:style>
  <w:style w:type="character" w:styleId="ListLabel20" w:customStyle="1">
    <w:name w:val="ListLabel 20"/>
    <w:qFormat/>
    <w:rsid w:val="001a4c79"/>
    <w:rPr>
      <w:rFonts w:cs="OpenSymbol"/>
    </w:rPr>
  </w:style>
  <w:style w:type="character" w:styleId="ListLabel21" w:customStyle="1">
    <w:name w:val="ListLabel 21"/>
    <w:qFormat/>
    <w:rsid w:val="001a4c79"/>
    <w:rPr>
      <w:rFonts w:cs="OpenSymbol"/>
    </w:rPr>
  </w:style>
  <w:style w:type="character" w:styleId="ListLabel22" w:customStyle="1">
    <w:name w:val="ListLabel 22"/>
    <w:qFormat/>
    <w:rsid w:val="001a4c79"/>
    <w:rPr>
      <w:rFonts w:cs="OpenSymbol"/>
    </w:rPr>
  </w:style>
  <w:style w:type="character" w:styleId="ListLabel23" w:customStyle="1">
    <w:name w:val="ListLabel 23"/>
    <w:qFormat/>
    <w:rsid w:val="001a4c79"/>
    <w:rPr>
      <w:rFonts w:cs="OpenSymbol"/>
    </w:rPr>
  </w:style>
  <w:style w:type="character" w:styleId="ListLabel24" w:customStyle="1">
    <w:name w:val="ListLabel 24"/>
    <w:qFormat/>
    <w:rsid w:val="001a4c79"/>
    <w:rPr>
      <w:rFonts w:cs="OpenSymbol"/>
    </w:rPr>
  </w:style>
  <w:style w:type="character" w:styleId="ListLabel25" w:customStyle="1">
    <w:name w:val="ListLabel 25"/>
    <w:qFormat/>
    <w:rsid w:val="001a4c79"/>
    <w:rPr>
      <w:rFonts w:cs="OpenSymbol"/>
    </w:rPr>
  </w:style>
  <w:style w:type="character" w:styleId="ListLabel26" w:customStyle="1">
    <w:name w:val="ListLabel 26"/>
    <w:qFormat/>
    <w:rsid w:val="001a4c79"/>
    <w:rPr>
      <w:rFonts w:cs="OpenSymbol"/>
    </w:rPr>
  </w:style>
  <w:style w:type="character" w:styleId="TextedebullesCar" w:customStyle="1">
    <w:name w:val="Texte de bulles Car"/>
    <w:basedOn w:val="DefaultParagraphFont"/>
    <w:link w:val="Textedebulles"/>
    <w:uiPriority w:val="99"/>
    <w:semiHidden/>
    <w:qFormat/>
    <w:rsid w:val="00520228"/>
    <w:rPr>
      <w:rFonts w:ascii="Tahoma" w:hAnsi="Tahoma" w:cs="Tahoma"/>
      <w:color w:val="00000A"/>
      <w:sz w:val="16"/>
      <w:szCs w:val="16"/>
    </w:rPr>
  </w:style>
  <w:style w:type="character" w:styleId="Strong">
    <w:name w:val="Strong"/>
    <w:basedOn w:val="DefaultParagraphFont"/>
    <w:uiPriority w:val="22"/>
    <w:qFormat/>
    <w:rsid w:val="005d3f12"/>
    <w:rPr>
      <w:b/>
      <w:bCs/>
    </w:rPr>
  </w:style>
  <w:style w:type="character" w:styleId="ListLabel27" w:customStyle="1">
    <w:name w:val="ListLabel 27"/>
    <w:qFormat/>
    <w:rPr>
      <w:rFonts w:cs="Calibri"/>
    </w:rPr>
  </w:style>
  <w:style w:type="character" w:styleId="ListLabel28" w:customStyle="1">
    <w:name w:val="ListLabel 28"/>
    <w:qFormat/>
    <w:rPr>
      <w:rFonts w:cs="Courier New"/>
    </w:rPr>
  </w:style>
  <w:style w:type="character" w:styleId="ListLabel29" w:customStyle="1">
    <w:name w:val="ListLabel 29"/>
    <w:qFormat/>
    <w:rPr>
      <w:rFonts w:cs="Wingdings"/>
    </w:rPr>
  </w:style>
  <w:style w:type="character" w:styleId="ListLabel30" w:customStyle="1">
    <w:name w:val="ListLabel 30"/>
    <w:qFormat/>
    <w:rPr>
      <w:rFonts w:cs="Symbol"/>
    </w:rPr>
  </w:style>
  <w:style w:type="character" w:styleId="ListLabel31" w:customStyle="1">
    <w:name w:val="ListLabel 31"/>
    <w:qFormat/>
    <w:rPr>
      <w:rFonts w:cs="Courier New"/>
    </w:rPr>
  </w:style>
  <w:style w:type="character" w:styleId="ListLabel32" w:customStyle="1">
    <w:name w:val="ListLabel 32"/>
    <w:qFormat/>
    <w:rPr>
      <w:rFonts w:cs="Wingdings"/>
    </w:rPr>
  </w:style>
  <w:style w:type="character" w:styleId="ListLabel33" w:customStyle="1">
    <w:name w:val="ListLabel 33"/>
    <w:qFormat/>
    <w:rPr>
      <w:rFonts w:cs="Symbol"/>
    </w:rPr>
  </w:style>
  <w:style w:type="character" w:styleId="ListLabel34" w:customStyle="1">
    <w:name w:val="ListLabel 34"/>
    <w:qFormat/>
    <w:rPr>
      <w:rFonts w:cs="Courier New"/>
    </w:rPr>
  </w:style>
  <w:style w:type="character" w:styleId="ListLabel35" w:customStyle="1">
    <w:name w:val="ListLabel 35"/>
    <w:qFormat/>
    <w:rPr>
      <w:rFonts w:cs="Wingdings"/>
    </w:rPr>
  </w:style>
  <w:style w:type="character" w:styleId="ListLabel36" w:customStyle="1">
    <w:name w:val="ListLabel 36"/>
    <w:qFormat/>
    <w:rPr>
      <w:rFonts w:cs="OpenSymbol"/>
    </w:rPr>
  </w:style>
  <w:style w:type="character" w:styleId="ListLabel37" w:customStyle="1">
    <w:name w:val="ListLabel 37"/>
    <w:qFormat/>
    <w:rPr>
      <w:rFonts w:cs="OpenSymbol"/>
    </w:rPr>
  </w:style>
  <w:style w:type="character" w:styleId="ListLabel38" w:customStyle="1">
    <w:name w:val="ListLabel 38"/>
    <w:qFormat/>
    <w:rPr>
      <w:rFonts w:cs="OpenSymbol"/>
    </w:rPr>
  </w:style>
  <w:style w:type="character" w:styleId="ListLabel39" w:customStyle="1">
    <w:name w:val="ListLabel 39"/>
    <w:qFormat/>
    <w:rPr>
      <w:rFonts w:cs="OpenSymbol"/>
    </w:rPr>
  </w:style>
  <w:style w:type="character" w:styleId="ListLabel40" w:customStyle="1">
    <w:name w:val="ListLabel 40"/>
    <w:qFormat/>
    <w:rPr>
      <w:rFonts w:cs="OpenSymbol"/>
    </w:rPr>
  </w:style>
  <w:style w:type="character" w:styleId="ListLabel41" w:customStyle="1">
    <w:name w:val="ListLabel 41"/>
    <w:qFormat/>
    <w:rPr>
      <w:rFonts w:cs="OpenSymbol"/>
    </w:rPr>
  </w:style>
  <w:style w:type="character" w:styleId="ListLabel42" w:customStyle="1">
    <w:name w:val="ListLabel 42"/>
    <w:qFormat/>
    <w:rPr>
      <w:rFonts w:cs="OpenSymbol"/>
    </w:rPr>
  </w:style>
  <w:style w:type="character" w:styleId="ListLabel43" w:customStyle="1">
    <w:name w:val="ListLabel 43"/>
    <w:qFormat/>
    <w:rPr>
      <w:rFonts w:cs="OpenSymbol"/>
    </w:rPr>
  </w:style>
  <w:style w:type="character" w:styleId="ListLabel44" w:customStyle="1">
    <w:name w:val="ListLabel 44"/>
    <w:qFormat/>
    <w:rPr>
      <w:rFonts w:cs="OpenSymbol"/>
    </w:rPr>
  </w:style>
  <w:style w:type="character" w:styleId="ListLabel45" w:customStyle="1">
    <w:name w:val="ListLabel 45"/>
    <w:qFormat/>
    <w:rPr>
      <w:rFonts w:eastAsia="Calibri" w:cs="Arial"/>
    </w:rPr>
  </w:style>
  <w:style w:type="character" w:styleId="ListLabel46" w:customStyle="1">
    <w:name w:val="ListLabel 46"/>
    <w:qFormat/>
    <w:rPr>
      <w:rFonts w:cs="Courier New"/>
    </w:rPr>
  </w:style>
  <w:style w:type="character" w:styleId="ListLabel47" w:customStyle="1">
    <w:name w:val="ListLabel 47"/>
    <w:qFormat/>
    <w:rPr>
      <w:rFonts w:cs="Courier New"/>
    </w:rPr>
  </w:style>
  <w:style w:type="character" w:styleId="ListLabel48" w:customStyle="1">
    <w:name w:val="ListLabel 48"/>
    <w:qFormat/>
    <w:rPr>
      <w:rFonts w:cs="Courier New"/>
    </w:rPr>
  </w:style>
  <w:style w:type="character" w:styleId="ListLabel49" w:customStyle="1">
    <w:name w:val="ListLabel 49"/>
    <w:qFormat/>
    <w:rPr>
      <w:rFonts w:eastAsia="Calibri" w:cs="Arial"/>
      <w:b w:val="false"/>
    </w:rPr>
  </w:style>
  <w:style w:type="character" w:styleId="ListLabel50" w:customStyle="1">
    <w:name w:val="ListLabel 50"/>
    <w:qFormat/>
    <w:rPr>
      <w:b/>
      <w:color w:val="00000A"/>
    </w:rPr>
  </w:style>
  <w:style w:type="character" w:styleId="ListLabel51" w:customStyle="1">
    <w:name w:val="ListLabel 51"/>
    <w:qFormat/>
    <w:rPr>
      <w:rFonts w:eastAsia="Calibri" w:cs="Arial"/>
    </w:rPr>
  </w:style>
  <w:style w:type="character" w:styleId="ListLabel52" w:customStyle="1">
    <w:name w:val="ListLabel 52"/>
    <w:qFormat/>
    <w:rPr>
      <w:rFonts w:eastAsia="Calibri" w:cs="Arial"/>
    </w:rPr>
  </w:style>
  <w:style w:type="character" w:styleId="ListLabel53" w:customStyle="1">
    <w:name w:val="ListLabel 53"/>
    <w:qFormat/>
    <w:rPr>
      <w:rFonts w:eastAsia="Calibri" w:cs="Arial"/>
    </w:rPr>
  </w:style>
  <w:style w:type="character" w:styleId="ListLabel54" w:customStyle="1">
    <w:name w:val="ListLabel 54"/>
    <w:qFormat/>
    <w:rPr>
      <w:rFonts w:eastAsia="Calibri" w:cs="Arial"/>
    </w:rPr>
  </w:style>
  <w:style w:type="character" w:styleId="ListLabel55">
    <w:name w:val="ListLabel 55"/>
    <w:qFormat/>
    <w:rPr>
      <w:rFonts w:cs="Arial"/>
      <w:b w:val="false"/>
    </w:rPr>
  </w:style>
  <w:style w:type="character" w:styleId="ListLabel56">
    <w:name w:val="ListLabel 56"/>
    <w:qFormat/>
    <w:rPr>
      <w:rFonts w:cs="Courier New"/>
    </w:rPr>
  </w:style>
  <w:style w:type="character" w:styleId="ListLabel57">
    <w:name w:val="ListLabel 57"/>
    <w:qFormat/>
    <w:rPr>
      <w:rFonts w:cs="Wingdings"/>
    </w:rPr>
  </w:style>
  <w:style w:type="character" w:styleId="ListLabel58">
    <w:name w:val="ListLabel 58"/>
    <w:qFormat/>
    <w:rPr>
      <w:rFonts w:cs="Symbol"/>
    </w:rPr>
  </w:style>
  <w:style w:type="character" w:styleId="ListLabel59">
    <w:name w:val="ListLabel 59"/>
    <w:qFormat/>
    <w:rPr>
      <w:rFonts w:cs="Courier New"/>
    </w:rPr>
  </w:style>
  <w:style w:type="character" w:styleId="ListLabel60">
    <w:name w:val="ListLabel 60"/>
    <w:qFormat/>
    <w:rPr>
      <w:rFonts w:cs="Wingdings"/>
    </w:rPr>
  </w:style>
  <w:style w:type="character" w:styleId="ListLabel61">
    <w:name w:val="ListLabel 61"/>
    <w:qFormat/>
    <w:rPr>
      <w:rFonts w:cs="Symbol"/>
    </w:rPr>
  </w:style>
  <w:style w:type="character" w:styleId="ListLabel62">
    <w:name w:val="ListLabel 62"/>
    <w:qFormat/>
    <w:rPr>
      <w:rFonts w:cs="Courier New"/>
    </w:rPr>
  </w:style>
  <w:style w:type="character" w:styleId="ListLabel63">
    <w:name w:val="ListLabel 63"/>
    <w:qFormat/>
    <w:rPr>
      <w:rFonts w:cs="Wingdings"/>
    </w:rPr>
  </w:style>
  <w:style w:type="character" w:styleId="ListLabel64">
    <w:name w:val="ListLabel 64"/>
    <w:qFormat/>
    <w:rPr>
      <w:b/>
      <w:color w:val="00000A"/>
    </w:rPr>
  </w:style>
  <w:style w:type="character" w:styleId="ListLabel65">
    <w:name w:val="ListLabel 65"/>
    <w:qFormat/>
    <w:rPr>
      <w:rFonts w:cs="Arial"/>
    </w:rPr>
  </w:style>
  <w:style w:type="character" w:styleId="ListLabel66">
    <w:name w:val="ListLabel 66"/>
    <w:qFormat/>
    <w:rPr>
      <w:rFonts w:cs="Courier New"/>
    </w:rPr>
  </w:style>
  <w:style w:type="character" w:styleId="ListLabel67">
    <w:name w:val="ListLabel 67"/>
    <w:qFormat/>
    <w:rPr>
      <w:rFonts w:cs="Wingdings"/>
    </w:rPr>
  </w:style>
  <w:style w:type="character" w:styleId="ListLabel68">
    <w:name w:val="ListLabel 68"/>
    <w:qFormat/>
    <w:rPr>
      <w:rFonts w:cs="Symbol"/>
    </w:rPr>
  </w:style>
  <w:style w:type="character" w:styleId="ListLabel69">
    <w:name w:val="ListLabel 69"/>
    <w:qFormat/>
    <w:rPr>
      <w:rFonts w:cs="Courier New"/>
    </w:rPr>
  </w:style>
  <w:style w:type="character" w:styleId="ListLabel70">
    <w:name w:val="ListLabel 70"/>
    <w:qFormat/>
    <w:rPr>
      <w:rFonts w:cs="Wingdings"/>
    </w:rPr>
  </w:style>
  <w:style w:type="character" w:styleId="ListLabel71">
    <w:name w:val="ListLabel 71"/>
    <w:qFormat/>
    <w:rPr>
      <w:rFonts w:cs="Symbol"/>
    </w:rPr>
  </w:style>
  <w:style w:type="character" w:styleId="ListLabel72">
    <w:name w:val="ListLabel 72"/>
    <w:qFormat/>
    <w:rPr>
      <w:rFonts w:cs="Courier New"/>
    </w:rPr>
  </w:style>
  <w:style w:type="character" w:styleId="ListLabel73">
    <w:name w:val="ListLabel 73"/>
    <w:qFormat/>
    <w:rPr>
      <w:rFonts w:cs="Wingdings"/>
    </w:rPr>
  </w:style>
  <w:style w:type="character" w:styleId="ListLabel74">
    <w:name w:val="ListLabel 74"/>
    <w:qFormat/>
    <w:rPr>
      <w:rFonts w:cs="Arial"/>
    </w:rPr>
  </w:style>
  <w:style w:type="character" w:styleId="ListLabel75">
    <w:name w:val="ListLabel 75"/>
    <w:qFormat/>
    <w:rPr>
      <w:rFonts w:cs="Courier New"/>
    </w:rPr>
  </w:style>
  <w:style w:type="character" w:styleId="ListLabel76">
    <w:name w:val="ListLabel 76"/>
    <w:qFormat/>
    <w:rPr>
      <w:rFonts w:cs="Wingdings"/>
    </w:rPr>
  </w:style>
  <w:style w:type="character" w:styleId="ListLabel77">
    <w:name w:val="ListLabel 77"/>
    <w:qFormat/>
    <w:rPr>
      <w:rFonts w:cs="Symbol"/>
    </w:rPr>
  </w:style>
  <w:style w:type="character" w:styleId="ListLabel78">
    <w:name w:val="ListLabel 78"/>
    <w:qFormat/>
    <w:rPr>
      <w:rFonts w:cs="Courier New"/>
    </w:rPr>
  </w:style>
  <w:style w:type="character" w:styleId="ListLabel79">
    <w:name w:val="ListLabel 79"/>
    <w:qFormat/>
    <w:rPr>
      <w:rFonts w:cs="Wingdings"/>
    </w:rPr>
  </w:style>
  <w:style w:type="character" w:styleId="ListLabel80">
    <w:name w:val="ListLabel 80"/>
    <w:qFormat/>
    <w:rPr>
      <w:rFonts w:cs="Symbol"/>
    </w:rPr>
  </w:style>
  <w:style w:type="character" w:styleId="ListLabel81">
    <w:name w:val="ListLabel 81"/>
    <w:qFormat/>
    <w:rPr>
      <w:rFonts w:cs="Courier New"/>
    </w:rPr>
  </w:style>
  <w:style w:type="character" w:styleId="ListLabel82">
    <w:name w:val="ListLabel 82"/>
    <w:qFormat/>
    <w:rPr>
      <w:rFonts w:cs="Wingdings"/>
    </w:rPr>
  </w:style>
  <w:style w:type="paragraph" w:styleId="Titre">
    <w:name w:val="Titre"/>
    <w:basedOn w:val="Normal"/>
    <w:next w:val="Corpsdetexte"/>
    <w:qFormat/>
    <w:pPr>
      <w:keepNext/>
      <w:spacing w:before="240" w:after="120"/>
    </w:pPr>
    <w:rPr>
      <w:rFonts w:ascii="Liberation Sans" w:hAnsi="Liberation Sans" w:eastAsia="AR PL SungtiL GB" w:cs="Lohit Devanagari"/>
      <w:sz w:val="28"/>
      <w:szCs w:val="28"/>
    </w:rPr>
  </w:style>
  <w:style w:type="paragraph" w:styleId="Corpsdetexte">
    <w:name w:val="Body Text"/>
    <w:basedOn w:val="Normal"/>
    <w:rsid w:val="001a4c79"/>
    <w:pPr>
      <w:spacing w:lineRule="auto" w:line="288" w:before="0" w:after="140"/>
    </w:pPr>
    <w:rPr/>
  </w:style>
  <w:style w:type="paragraph" w:styleId="Liste">
    <w:name w:val="List"/>
    <w:basedOn w:val="Corpsdetexte"/>
    <w:rsid w:val="001a4c79"/>
    <w:pPr/>
    <w:rPr>
      <w:rFonts w:cs="Lohit Devanagari"/>
    </w:rPr>
  </w:style>
  <w:style w:type="paragraph" w:styleId="Lgende" w:customStyle="1">
    <w:name w:val="Caption"/>
    <w:basedOn w:val="Normal"/>
    <w:qFormat/>
    <w:rsid w:val="001a4c79"/>
    <w:pPr>
      <w:suppressLineNumbers/>
      <w:spacing w:before="120" w:after="120"/>
    </w:pPr>
    <w:rPr>
      <w:rFonts w:cs="Lohit Devanagari"/>
      <w:i/>
      <w:iCs/>
      <w:sz w:val="24"/>
      <w:szCs w:val="24"/>
    </w:rPr>
  </w:style>
  <w:style w:type="paragraph" w:styleId="Index" w:customStyle="1">
    <w:name w:val="Index"/>
    <w:basedOn w:val="Normal"/>
    <w:qFormat/>
    <w:rsid w:val="001a4c79"/>
    <w:pPr>
      <w:suppressLineNumbers/>
    </w:pPr>
    <w:rPr>
      <w:rFonts w:cs="Lohit Devanagari"/>
    </w:rPr>
  </w:style>
  <w:style w:type="paragraph" w:styleId="Titreprincipal">
    <w:name w:val="Title"/>
    <w:basedOn w:val="Normal"/>
    <w:qFormat/>
    <w:rsid w:val="001a4c79"/>
    <w:pPr>
      <w:keepNext/>
      <w:spacing w:before="240" w:after="120"/>
    </w:pPr>
    <w:rPr>
      <w:rFonts w:ascii="Liberation Sans" w:hAnsi="Liberation Sans" w:eastAsia="AR PL SungtiL GB" w:cs="Lohit Devanagari"/>
      <w:sz w:val="28"/>
      <w:szCs w:val="28"/>
    </w:rPr>
  </w:style>
  <w:style w:type="paragraph" w:styleId="ListParagraph">
    <w:name w:val="List Paragraph"/>
    <w:basedOn w:val="Normal"/>
    <w:uiPriority w:val="34"/>
    <w:qFormat/>
    <w:rsid w:val="00cb62fe"/>
    <w:pPr>
      <w:spacing w:before="0" w:after="160"/>
      <w:ind w:left="720" w:hanging="0"/>
      <w:contextualSpacing/>
    </w:pPr>
    <w:rPr/>
  </w:style>
  <w:style w:type="paragraph" w:styleId="NormalWeb">
    <w:name w:val="Normal (Web)"/>
    <w:basedOn w:val="Normal"/>
    <w:uiPriority w:val="99"/>
    <w:semiHidden/>
    <w:unhideWhenUsed/>
    <w:qFormat/>
    <w:rsid w:val="00905dd6"/>
    <w:pPr>
      <w:spacing w:lineRule="auto" w:line="288" w:beforeAutospacing="1" w:after="142"/>
    </w:pPr>
    <w:rPr>
      <w:rFonts w:ascii="Times New Roman" w:hAnsi="Times New Roman" w:eastAsia="Times New Roman" w:cs="Times New Roman"/>
      <w:sz w:val="24"/>
      <w:szCs w:val="24"/>
      <w:lang w:eastAsia="fr-FR"/>
    </w:rPr>
  </w:style>
  <w:style w:type="paragraph" w:styleId="Default" w:customStyle="1">
    <w:name w:val="Default"/>
    <w:qFormat/>
    <w:rsid w:val="00587dab"/>
    <w:pPr>
      <w:widowControl/>
      <w:bidi w:val="0"/>
      <w:jc w:val="left"/>
    </w:pPr>
    <w:rPr>
      <w:rFonts w:ascii="Arial" w:hAnsi="Arial" w:eastAsia="Calibri" w:cs="Arial"/>
      <w:color w:val="000000"/>
      <w:sz w:val="24"/>
      <w:szCs w:val="24"/>
      <w:lang w:val="fr-FR" w:eastAsia="en-US" w:bidi="ar-SA"/>
    </w:rPr>
  </w:style>
  <w:style w:type="paragraph" w:styleId="BalloonText">
    <w:name w:val="Balloon Text"/>
    <w:basedOn w:val="Normal"/>
    <w:link w:val="TextedebullesCar"/>
    <w:uiPriority w:val="99"/>
    <w:semiHidden/>
    <w:unhideWhenUsed/>
    <w:qFormat/>
    <w:rsid w:val="00520228"/>
    <w:pPr>
      <w:spacing w:lineRule="auto" w:line="240" w:before="0" w:after="0"/>
    </w:pPr>
    <w:rPr>
      <w:rFonts w:ascii="Tahoma" w:hAnsi="Tahoma" w:cs="Tahoma"/>
      <w:sz w:val="16"/>
      <w:szCs w:val="16"/>
    </w:rPr>
  </w:style>
  <w:style w:type="paragraph" w:styleId="NoSpacing">
    <w:name w:val="No Spacing"/>
    <w:uiPriority w:val="1"/>
    <w:qFormat/>
    <w:rsid w:val="005d3f12"/>
    <w:pPr>
      <w:widowControl/>
      <w:bidi w:val="0"/>
      <w:jc w:val="left"/>
    </w:pPr>
    <w:rPr>
      <w:rFonts w:ascii="Calibri" w:hAnsi="Calibri" w:eastAsia="Calibri" w:cs=""/>
      <w:color w:val="00000A"/>
      <w:sz w:val="22"/>
      <w:szCs w:val="22"/>
      <w:lang w:val="fr-FR" w:eastAsia="en-US" w:bidi="ar-SA"/>
    </w:rPr>
  </w:style>
  <w:style w:type="paragraph" w:styleId="Texteprformat" w:customStyle="1">
    <w:name w:val="Texte préformaté"/>
    <w:basedOn w:val="Normal"/>
    <w:qFormat/>
    <w:rsid w:val="0017652b"/>
    <w:pPr/>
    <w:rPr/>
  </w:style>
  <w:style w:type="paragraph" w:styleId="Standard">
    <w:name w:val="Standard"/>
    <w:qFormat/>
    <w:pPr>
      <w:widowControl/>
      <w:bidi w:val="0"/>
      <w:spacing w:lineRule="atLeast" w:line="200" w:before="0" w:after="0"/>
      <w:ind w:left="0" w:right="0" w:hanging="0"/>
      <w:jc w:val="left"/>
    </w:pPr>
    <w:rPr>
      <w:rFonts w:ascii="Lohit Devanagari" w:hAnsi="Lohit Devanagari" w:eastAsia="DejaVu Sans" w:cs="Liberation Sans"/>
      <w:b w:val="false"/>
      <w:i w:val="false"/>
      <w:strike w:val="false"/>
      <w:dstrike w:val="false"/>
      <w:outline w:val="false"/>
      <w:shadow w:val="false"/>
      <w:color w:val="000000"/>
      <w:sz w:val="36"/>
      <w:szCs w:val="24"/>
      <w:u w:val="none"/>
      <w:em w:val="none"/>
      <w:lang w:val="fr-FR" w:eastAsia="en-US" w:bidi="ar-SA"/>
    </w:rPr>
  </w:style>
  <w:style w:type="paragraph" w:styleId="Objetavecflche">
    <w:name w:val="Objet avec flèche"/>
    <w:basedOn w:val="Standard"/>
    <w:qFormat/>
    <w:pPr>
      <w:spacing w:lineRule="atLeast" w:line="200" w:before="0" w:after="0"/>
      <w:ind w:left="0" w:right="0" w:hanging="0"/>
    </w:pPr>
    <w:rPr>
      <w:rFonts w:ascii="Lohit Devanagari" w:hAnsi="Lohit Devanagari"/>
      <w:b w:val="false"/>
      <w:i w:val="false"/>
      <w:strike w:val="false"/>
      <w:dstrike w:val="false"/>
      <w:outline w:val="false"/>
      <w:shadow w:val="false"/>
      <w:color w:val="000000"/>
      <w:sz w:val="36"/>
      <w:u w:val="none"/>
      <w:em w:val="none"/>
    </w:rPr>
  </w:style>
  <w:style w:type="paragraph" w:styleId="Objetavecombre">
    <w:name w:val="Objet avec ombre"/>
    <w:basedOn w:val="Standard"/>
    <w:qFormat/>
    <w:pPr>
      <w:spacing w:lineRule="atLeast" w:line="200" w:before="0" w:after="0"/>
      <w:ind w:left="0" w:right="0" w:hanging="0"/>
    </w:pPr>
    <w:rPr>
      <w:rFonts w:ascii="Lohit Devanagari" w:hAnsi="Lohit Devanagari"/>
      <w:b w:val="false"/>
      <w:i w:val="false"/>
      <w:strike w:val="false"/>
      <w:dstrike w:val="false"/>
      <w:outline w:val="false"/>
      <w:shadow w:val="false"/>
      <w:color w:val="000000"/>
      <w:sz w:val="36"/>
      <w:u w:val="none"/>
      <w:em w:val="none"/>
    </w:rPr>
  </w:style>
  <w:style w:type="paragraph" w:styleId="Objetsansremplissage">
    <w:name w:val="Objet sans remplissage"/>
    <w:basedOn w:val="Standard"/>
    <w:qFormat/>
    <w:pPr>
      <w:spacing w:lineRule="atLeast" w:line="200" w:before="0" w:after="0"/>
      <w:ind w:left="0" w:right="0" w:hanging="0"/>
    </w:pPr>
    <w:rPr>
      <w:rFonts w:ascii="Lohit Devanagari" w:hAnsi="Lohit Devanagari"/>
      <w:b w:val="false"/>
      <w:i w:val="false"/>
      <w:strike w:val="false"/>
      <w:dstrike w:val="false"/>
      <w:outline w:val="false"/>
      <w:shadow w:val="false"/>
      <w:color w:val="000000"/>
      <w:sz w:val="36"/>
      <w:u w:val="none"/>
      <w:em w:val="none"/>
    </w:rPr>
  </w:style>
  <w:style w:type="paragraph" w:styleId="Objetsansremplissageetsansligne">
    <w:name w:val="Objet sans remplissage et sans ligne"/>
    <w:basedOn w:val="Standard"/>
    <w:qFormat/>
    <w:pPr>
      <w:spacing w:lineRule="atLeast" w:line="200" w:before="0" w:after="0"/>
      <w:ind w:left="0" w:right="0" w:hanging="0"/>
    </w:pPr>
    <w:rPr>
      <w:rFonts w:ascii="Lohit Devanagari" w:hAnsi="Lohit Devanagari"/>
      <w:b w:val="false"/>
      <w:i w:val="false"/>
      <w:strike w:val="false"/>
      <w:dstrike w:val="false"/>
      <w:outline w:val="false"/>
      <w:shadow w:val="false"/>
      <w:color w:val="000000"/>
      <w:sz w:val="36"/>
      <w:u w:val="none"/>
      <w:em w:val="none"/>
    </w:rPr>
  </w:style>
  <w:style w:type="paragraph" w:styleId="Corpsdetextejustifi">
    <w:name w:val="Corps de texte justifié"/>
    <w:basedOn w:val="Standard"/>
    <w:qFormat/>
    <w:pPr>
      <w:spacing w:lineRule="atLeast" w:line="200" w:before="0" w:after="0"/>
      <w:ind w:left="0" w:right="0" w:hanging="0"/>
      <w:jc w:val="left"/>
    </w:pPr>
    <w:rPr>
      <w:rFonts w:ascii="Lohit Devanagari" w:hAnsi="Lohit Devanagari"/>
      <w:b w:val="false"/>
      <w:i w:val="false"/>
      <w:strike w:val="false"/>
      <w:dstrike w:val="false"/>
      <w:outline w:val="false"/>
      <w:shadow w:val="false"/>
      <w:color w:val="000000"/>
      <w:sz w:val="36"/>
      <w:u w:val="none"/>
      <w:em w:val="none"/>
    </w:rPr>
  </w:style>
  <w:style w:type="paragraph" w:styleId="Titreprincipal1">
    <w:name w:val="Titre principal1"/>
    <w:basedOn w:val="Standard"/>
    <w:qFormat/>
    <w:pPr>
      <w:spacing w:lineRule="atLeast" w:line="200" w:before="0" w:after="0"/>
      <w:ind w:left="0" w:right="0" w:hanging="0"/>
      <w:jc w:val="center"/>
    </w:pPr>
    <w:rPr>
      <w:rFonts w:ascii="Lohit Devanagari" w:hAnsi="Lohit Devanagari"/>
      <w:b w:val="false"/>
      <w:i w:val="false"/>
      <w:strike w:val="false"/>
      <w:dstrike w:val="false"/>
      <w:outline w:val="false"/>
      <w:shadow w:val="false"/>
      <w:color w:val="000000"/>
      <w:sz w:val="36"/>
      <w:u w:val="none"/>
      <w:em w:val="none"/>
    </w:rPr>
  </w:style>
  <w:style w:type="paragraph" w:styleId="Titreprincipal2">
    <w:name w:val="Titre principal2"/>
    <w:basedOn w:val="Standard"/>
    <w:qFormat/>
    <w:pPr>
      <w:spacing w:lineRule="atLeast" w:line="200" w:before="57" w:after="57"/>
      <w:ind w:left="0" w:right="113" w:hanging="0"/>
      <w:jc w:val="center"/>
    </w:pPr>
    <w:rPr>
      <w:rFonts w:ascii="Lohit Devanagari" w:hAnsi="Lohit Devanagari"/>
      <w:b w:val="false"/>
      <w:i w:val="false"/>
      <w:strike w:val="false"/>
      <w:dstrike w:val="false"/>
      <w:outline w:val="false"/>
      <w:shadow w:val="false"/>
      <w:color w:val="000000"/>
      <w:sz w:val="36"/>
      <w:u w:val="none"/>
      <w:em w:val="none"/>
    </w:rPr>
  </w:style>
  <w:style w:type="paragraph" w:styleId="Titre1">
    <w:name w:val="Titre1"/>
    <w:basedOn w:val="Standard"/>
    <w:qFormat/>
    <w:pPr>
      <w:spacing w:lineRule="atLeast" w:line="200" w:before="238" w:after="119"/>
      <w:ind w:left="0" w:right="0" w:hanging="0"/>
    </w:pPr>
    <w:rPr>
      <w:rFonts w:ascii="Lohit Devanagari" w:hAnsi="Lohit Devanagari"/>
      <w:b w:val="false"/>
      <w:i w:val="false"/>
      <w:strike w:val="false"/>
      <w:dstrike w:val="false"/>
      <w:outline w:val="false"/>
      <w:shadow w:val="false"/>
      <w:color w:val="000000"/>
      <w:sz w:val="36"/>
      <w:u w:val="none"/>
      <w:em w:val="none"/>
    </w:rPr>
  </w:style>
  <w:style w:type="paragraph" w:styleId="Titre2">
    <w:name w:val="Titre2"/>
    <w:basedOn w:val="Standard"/>
    <w:qFormat/>
    <w:pPr>
      <w:spacing w:lineRule="atLeast" w:line="200" w:before="238" w:after="119"/>
      <w:ind w:left="0" w:right="0" w:hanging="0"/>
    </w:pPr>
    <w:rPr>
      <w:rFonts w:ascii="Lohit Devanagari" w:hAnsi="Lohit Devanagari"/>
      <w:b w:val="false"/>
      <w:i w:val="false"/>
      <w:strike w:val="false"/>
      <w:dstrike w:val="false"/>
      <w:outline w:val="false"/>
      <w:shadow w:val="false"/>
      <w:color w:val="000000"/>
      <w:sz w:val="36"/>
      <w:u w:val="none"/>
      <w:em w:val="none"/>
    </w:rPr>
  </w:style>
  <w:style w:type="paragraph" w:styleId="Lignedecote">
    <w:name w:val="Ligne de cote"/>
    <w:basedOn w:val="Standard"/>
    <w:qFormat/>
    <w:pPr>
      <w:spacing w:lineRule="atLeast" w:line="200" w:before="0" w:after="0"/>
      <w:ind w:left="0" w:right="0" w:hanging="0"/>
    </w:pPr>
    <w:rPr>
      <w:rFonts w:ascii="Lohit Devanagari" w:hAnsi="Lohit Devanagari"/>
      <w:b w:val="false"/>
      <w:i w:val="false"/>
      <w:strike w:val="false"/>
      <w:dstrike w:val="false"/>
      <w:outline w:val="false"/>
      <w:shadow w:val="false"/>
      <w:color w:val="000000"/>
      <w:sz w:val="36"/>
      <w:u w:val="none"/>
      <w:em w:val="none"/>
    </w:rPr>
  </w:style>
  <w:style w:type="paragraph" w:styleId="DiapositivedetitreLTGliederung1">
    <w:name w:val="Diapositive de titre~LT~Gliederung 1"/>
    <w:qFormat/>
    <w:pPr>
      <w:widowControl/>
      <w:bidi w:val="0"/>
      <w:spacing w:lineRule="atLeast" w:line="200" w:before="283" w:after="0"/>
      <w:jc w:val="left"/>
    </w:pPr>
    <w:rPr>
      <w:rFonts w:ascii="Lohit Devanagari" w:hAnsi="Lohit Devanagari" w:eastAsia="DejaVu Sans" w:cs="Liberation Sans"/>
      <w:b w:val="false"/>
      <w:i w:val="false"/>
      <w:strike w:val="false"/>
      <w:dstrike w:val="false"/>
      <w:outline w:val="false"/>
      <w:shadow w:val="false"/>
      <w:color w:val="000000"/>
      <w:spacing w:val="0"/>
      <w:sz w:val="64"/>
      <w:szCs w:val="24"/>
      <w:u w:val="none"/>
      <w:em w:val="none"/>
      <w:lang w:val="fr-FR" w:eastAsia="en-US" w:bidi="ar-SA"/>
    </w:rPr>
  </w:style>
  <w:style w:type="paragraph" w:styleId="DiapositivedetitreLTGliederung2">
    <w:name w:val="Diapositive de titre~LT~Gliederung 2"/>
    <w:basedOn w:val="DiapositivedetitreLTGliederung1"/>
    <w:qFormat/>
    <w:pPr>
      <w:bidi w:val="0"/>
      <w:spacing w:lineRule="atLeast" w:line="200" w:before="227" w:after="0"/>
      <w:jc w:val="left"/>
    </w:pPr>
    <w:rPr>
      <w:rFonts w:ascii="Lohit Devanagari" w:hAnsi="Lohit Devanagari"/>
      <w:b w:val="false"/>
      <w:i w:val="false"/>
      <w:strike w:val="false"/>
      <w:dstrike w:val="false"/>
      <w:outline w:val="false"/>
      <w:shadow w:val="false"/>
      <w:color w:val="000000"/>
      <w:spacing w:val="0"/>
      <w:sz w:val="48"/>
      <w:u w:val="none"/>
      <w:em w:val="none"/>
    </w:rPr>
  </w:style>
  <w:style w:type="paragraph" w:styleId="DiapositivedetitreLTGliederung3">
    <w:name w:val="Diapositive de titre~LT~Gliederung 3"/>
    <w:basedOn w:val="DiapositivedetitreLTGliederung2"/>
    <w:qFormat/>
    <w:pPr>
      <w:bidi w:val="0"/>
      <w:spacing w:lineRule="atLeast" w:line="200" w:before="170" w:after="0"/>
      <w:jc w:val="left"/>
    </w:pPr>
    <w:rPr>
      <w:rFonts w:ascii="Lohit Devanagari" w:hAnsi="Lohit Devanagari"/>
      <w:b w:val="false"/>
      <w:i w:val="false"/>
      <w:strike w:val="false"/>
      <w:dstrike w:val="false"/>
      <w:outline w:val="false"/>
      <w:shadow w:val="false"/>
      <w:color w:val="000000"/>
      <w:spacing w:val="0"/>
      <w:sz w:val="40"/>
      <w:u w:val="none"/>
      <w:em w:val="none"/>
    </w:rPr>
  </w:style>
  <w:style w:type="paragraph" w:styleId="DiapositivedetitreLTGliederung4">
    <w:name w:val="Diapositive de titre~LT~Gliederung 4"/>
    <w:basedOn w:val="DiapositivedetitreLTGliederung3"/>
    <w:qFormat/>
    <w:pPr>
      <w:bidi w:val="0"/>
      <w:spacing w:lineRule="atLeast" w:line="200" w:before="113" w:after="0"/>
      <w:jc w:val="left"/>
    </w:pPr>
    <w:rPr>
      <w:rFonts w:ascii="Lohit Devanagari" w:hAnsi="Lohit Devanagari"/>
      <w:b w:val="false"/>
      <w:i w:val="false"/>
      <w:strike w:val="false"/>
      <w:dstrike w:val="false"/>
      <w:outline w:val="false"/>
      <w:shadow w:val="false"/>
      <w:color w:val="000000"/>
      <w:spacing w:val="0"/>
      <w:sz w:val="40"/>
      <w:u w:val="none"/>
      <w:em w:val="none"/>
    </w:rPr>
  </w:style>
  <w:style w:type="paragraph" w:styleId="DiapositivedetitreLTGliederung5">
    <w:name w:val="Diapositive de titre~LT~Gliederung 5"/>
    <w:basedOn w:val="DiapositivedetitreLTGliederung4"/>
    <w:qFormat/>
    <w:pPr>
      <w:bidi w:val="0"/>
      <w:spacing w:lineRule="atLeast" w:line="200" w:before="57" w:after="0"/>
      <w:jc w:val="left"/>
    </w:pPr>
    <w:rPr>
      <w:rFonts w:ascii="Lohit Devanagari" w:hAnsi="Lohit Devanagari"/>
      <w:b w:val="false"/>
      <w:i w:val="false"/>
      <w:strike w:val="false"/>
      <w:dstrike w:val="false"/>
      <w:outline w:val="false"/>
      <w:shadow w:val="false"/>
      <w:color w:val="000000"/>
      <w:spacing w:val="0"/>
      <w:sz w:val="40"/>
      <w:u w:val="none"/>
      <w:em w:val="none"/>
    </w:rPr>
  </w:style>
  <w:style w:type="paragraph" w:styleId="DiapositivedetitreLTGliederung6">
    <w:name w:val="Diapositive de titre~LT~Gliederung 6"/>
    <w:basedOn w:val="DiapositivedetitreLTGliederung5"/>
    <w:qFormat/>
    <w:pPr>
      <w:bidi w:val="0"/>
      <w:spacing w:lineRule="atLeast" w:line="200" w:before="57" w:after="0"/>
      <w:jc w:val="left"/>
    </w:pPr>
    <w:rPr>
      <w:rFonts w:ascii="Lohit Devanagari" w:hAnsi="Lohit Devanagari"/>
      <w:b w:val="false"/>
      <w:i w:val="false"/>
      <w:strike w:val="false"/>
      <w:dstrike w:val="false"/>
      <w:outline w:val="false"/>
      <w:shadow w:val="false"/>
      <w:color w:val="000000"/>
      <w:spacing w:val="0"/>
      <w:sz w:val="40"/>
      <w:u w:val="none"/>
      <w:em w:val="none"/>
    </w:rPr>
  </w:style>
  <w:style w:type="paragraph" w:styleId="DiapositivedetitreLTGliederung7">
    <w:name w:val="Diapositive de titre~LT~Gliederung 7"/>
    <w:basedOn w:val="DiapositivedetitreLTGliederung6"/>
    <w:qFormat/>
    <w:pPr>
      <w:bidi w:val="0"/>
      <w:spacing w:lineRule="atLeast" w:line="200" w:before="57" w:after="0"/>
      <w:jc w:val="left"/>
    </w:pPr>
    <w:rPr>
      <w:rFonts w:ascii="Lohit Devanagari" w:hAnsi="Lohit Devanagari"/>
      <w:b w:val="false"/>
      <w:i w:val="false"/>
      <w:strike w:val="false"/>
      <w:dstrike w:val="false"/>
      <w:outline w:val="false"/>
      <w:shadow w:val="false"/>
      <w:color w:val="000000"/>
      <w:spacing w:val="0"/>
      <w:sz w:val="40"/>
      <w:u w:val="none"/>
      <w:em w:val="none"/>
    </w:rPr>
  </w:style>
  <w:style w:type="paragraph" w:styleId="DiapositivedetitreLTGliederung8">
    <w:name w:val="Diapositive de titre~LT~Gliederung 8"/>
    <w:basedOn w:val="DiapositivedetitreLTGliederung7"/>
    <w:qFormat/>
    <w:pPr>
      <w:bidi w:val="0"/>
      <w:spacing w:lineRule="atLeast" w:line="200" w:before="57" w:after="0"/>
      <w:jc w:val="left"/>
    </w:pPr>
    <w:rPr>
      <w:rFonts w:ascii="Lohit Devanagari" w:hAnsi="Lohit Devanagari"/>
      <w:b w:val="false"/>
      <w:i w:val="false"/>
      <w:strike w:val="false"/>
      <w:dstrike w:val="false"/>
      <w:outline w:val="false"/>
      <w:shadow w:val="false"/>
      <w:color w:val="000000"/>
      <w:spacing w:val="0"/>
      <w:sz w:val="40"/>
      <w:u w:val="none"/>
      <w:em w:val="none"/>
    </w:rPr>
  </w:style>
  <w:style w:type="paragraph" w:styleId="DiapositivedetitreLTGliederung9">
    <w:name w:val="Diapositive de titre~LT~Gliederung 9"/>
    <w:basedOn w:val="DiapositivedetitreLTGliederung8"/>
    <w:qFormat/>
    <w:pPr>
      <w:bidi w:val="0"/>
      <w:spacing w:lineRule="atLeast" w:line="200" w:before="57" w:after="0"/>
      <w:jc w:val="left"/>
    </w:pPr>
    <w:rPr>
      <w:rFonts w:ascii="Lohit Devanagari" w:hAnsi="Lohit Devanagari"/>
      <w:b w:val="false"/>
      <w:i w:val="false"/>
      <w:strike w:val="false"/>
      <w:dstrike w:val="false"/>
      <w:outline w:val="false"/>
      <w:shadow w:val="false"/>
      <w:color w:val="000000"/>
      <w:spacing w:val="0"/>
      <w:sz w:val="40"/>
      <w:u w:val="none"/>
      <w:em w:val="none"/>
    </w:rPr>
  </w:style>
  <w:style w:type="paragraph" w:styleId="DiapositivedetitreLTTitel">
    <w:name w:val="Diapositive de titre~LT~Titel"/>
    <w:qFormat/>
    <w:pPr>
      <w:widowControl/>
      <w:bidi w:val="0"/>
      <w:spacing w:lineRule="atLeast" w:line="200"/>
      <w:jc w:val="left"/>
    </w:pPr>
    <w:rPr>
      <w:rFonts w:ascii="Lohit Devanagari" w:hAnsi="Lohit Devanagari" w:eastAsia="DejaVu Sans" w:cs="Liberation Sans"/>
      <w:b w:val="false"/>
      <w:i w:val="false"/>
      <w:strike w:val="false"/>
      <w:dstrike w:val="false"/>
      <w:outline w:val="false"/>
      <w:shadow w:val="false"/>
      <w:color w:val="000000"/>
      <w:spacing w:val="0"/>
      <w:sz w:val="36"/>
      <w:szCs w:val="24"/>
      <w:u w:val="none"/>
      <w:em w:val="none"/>
      <w:lang w:val="fr-FR" w:eastAsia="en-US" w:bidi="ar-SA"/>
    </w:rPr>
  </w:style>
  <w:style w:type="paragraph" w:styleId="DiapositivedetitreLTUntertitel">
    <w:name w:val="Diapositive de titre~LT~Untertitel"/>
    <w:qFormat/>
    <w:pPr>
      <w:widowControl/>
      <w:bidi w:val="0"/>
      <w:ind w:left="0" w:right="0" w:hanging="0"/>
      <w:jc w:val="center"/>
    </w:pPr>
    <w:rPr>
      <w:rFonts w:ascii="Lohit Devanagari" w:hAnsi="Lohit Devanagari" w:eastAsia="DejaVu Sans" w:cs="Liberation Sans"/>
      <w:b w:val="false"/>
      <w:i w:val="false"/>
      <w:strike w:val="false"/>
      <w:dstrike w:val="false"/>
      <w:outline w:val="false"/>
      <w:shadow w:val="false"/>
      <w:color w:val="000000"/>
      <w:sz w:val="64"/>
      <w:szCs w:val="24"/>
      <w:u w:val="none"/>
      <w:em w:val="none"/>
      <w:lang w:val="fr-FR" w:eastAsia="en-US" w:bidi="ar-SA"/>
    </w:rPr>
  </w:style>
  <w:style w:type="paragraph" w:styleId="DiapositivedetitreLTNotizen">
    <w:name w:val="Diapositive de titre~LT~Notizen"/>
    <w:qFormat/>
    <w:pPr>
      <w:widowControl/>
      <w:bidi w:val="0"/>
      <w:ind w:left="340" w:right="0" w:hanging="340"/>
      <w:jc w:val="left"/>
    </w:pPr>
    <w:rPr>
      <w:rFonts w:ascii="Lohit Devanagari" w:hAnsi="Lohit Devanagari" w:eastAsia="DejaVu Sans" w:cs="Liberation Sans"/>
      <w:b w:val="false"/>
      <w:i w:val="false"/>
      <w:strike w:val="false"/>
      <w:dstrike w:val="false"/>
      <w:outline w:val="false"/>
      <w:shadow w:val="false"/>
      <w:color w:val="000000"/>
      <w:sz w:val="40"/>
      <w:szCs w:val="24"/>
      <w:u w:val="none"/>
      <w:em w:val="none"/>
      <w:lang w:val="fr-FR" w:eastAsia="en-US" w:bidi="ar-SA"/>
    </w:rPr>
  </w:style>
  <w:style w:type="paragraph" w:styleId="DiapositivedetitreLTHintergrundobjekte">
    <w:name w:val="Diapositive de titre~LT~Hintergrundobjekte"/>
    <w:qFormat/>
    <w:pPr>
      <w:widowControl/>
      <w:bidi w:val="0"/>
      <w:jc w:val="left"/>
    </w:pPr>
    <w:rPr>
      <w:rFonts w:ascii="Liberation Serif" w:hAnsi="Liberation Serif" w:eastAsia="DejaVu Sans" w:cs="Liberation Sans"/>
      <w:color w:val="auto"/>
      <w:sz w:val="24"/>
      <w:szCs w:val="24"/>
      <w:lang w:val="fr-FR" w:eastAsia="en-US" w:bidi="ar-SA"/>
    </w:rPr>
  </w:style>
  <w:style w:type="paragraph" w:styleId="DiapositivedetitreLTHintergrund">
    <w:name w:val="Diapositive de titre~LT~Hintergrund"/>
    <w:qFormat/>
    <w:pPr>
      <w:widowControl/>
      <w:bidi w:val="0"/>
      <w:jc w:val="left"/>
    </w:pPr>
    <w:rPr>
      <w:rFonts w:ascii="Liberation Serif" w:hAnsi="Liberation Serif" w:eastAsia="DejaVu Sans" w:cs="Liberation Sans"/>
      <w:color w:val="auto"/>
      <w:sz w:val="24"/>
      <w:szCs w:val="24"/>
      <w:lang w:val="fr-FR" w:eastAsia="en-US" w:bidi="ar-SA"/>
    </w:rPr>
  </w:style>
  <w:style w:type="paragraph" w:styleId="Default1">
    <w:name w:val="default"/>
    <w:qFormat/>
    <w:pPr>
      <w:widowControl/>
      <w:bidi w:val="0"/>
      <w:spacing w:lineRule="atLeast" w:line="200" w:before="0" w:after="0"/>
      <w:ind w:left="0" w:right="0" w:hanging="0"/>
      <w:jc w:val="left"/>
    </w:pPr>
    <w:rPr>
      <w:rFonts w:ascii="Lohit Devanagari" w:hAnsi="Lohit Devanagari" w:eastAsia="DejaVu Sans" w:cs="Liberation Sans"/>
      <w:color w:val="000000"/>
      <w:sz w:val="36"/>
      <w:szCs w:val="24"/>
      <w:lang w:val="fr-FR" w:eastAsia="en-US" w:bidi="ar-SA"/>
    </w:rPr>
  </w:style>
  <w:style w:type="paragraph" w:styleId="Gray1">
    <w:name w:val="gray1"/>
    <w:basedOn w:val="Default1"/>
    <w:qFormat/>
    <w:pPr>
      <w:spacing w:lineRule="atLeast" w:line="200" w:before="0" w:after="0"/>
      <w:ind w:left="0" w:right="0" w:hanging="0"/>
    </w:pPr>
    <w:rPr>
      <w:rFonts w:ascii="Lohit Devanagari" w:hAnsi="Lohit Devanagari"/>
      <w:color w:val="000000"/>
      <w:sz w:val="36"/>
    </w:rPr>
  </w:style>
  <w:style w:type="paragraph" w:styleId="Gray2">
    <w:name w:val="gray2"/>
    <w:basedOn w:val="Default1"/>
    <w:qFormat/>
    <w:pPr>
      <w:spacing w:lineRule="atLeast" w:line="200" w:before="0" w:after="0"/>
      <w:ind w:left="0" w:right="0" w:hanging="0"/>
    </w:pPr>
    <w:rPr>
      <w:rFonts w:ascii="Lohit Devanagari" w:hAnsi="Lohit Devanagari"/>
      <w:color w:val="000000"/>
      <w:sz w:val="36"/>
    </w:rPr>
  </w:style>
  <w:style w:type="paragraph" w:styleId="Gray3">
    <w:name w:val="gray3"/>
    <w:basedOn w:val="Default1"/>
    <w:qFormat/>
    <w:pPr>
      <w:spacing w:lineRule="atLeast" w:line="200" w:before="0" w:after="0"/>
      <w:ind w:left="0" w:right="0" w:hanging="0"/>
    </w:pPr>
    <w:rPr>
      <w:rFonts w:ascii="Lohit Devanagari" w:hAnsi="Lohit Devanagari"/>
      <w:color w:val="000000"/>
      <w:sz w:val="36"/>
    </w:rPr>
  </w:style>
  <w:style w:type="paragraph" w:styleId="Bw1">
    <w:name w:val="bw1"/>
    <w:basedOn w:val="Default1"/>
    <w:qFormat/>
    <w:pPr>
      <w:spacing w:lineRule="atLeast" w:line="200" w:before="0" w:after="0"/>
      <w:ind w:left="0" w:right="0" w:hanging="0"/>
    </w:pPr>
    <w:rPr>
      <w:rFonts w:ascii="Lohit Devanagari" w:hAnsi="Lohit Devanagari"/>
      <w:color w:val="000000"/>
      <w:sz w:val="36"/>
    </w:rPr>
  </w:style>
  <w:style w:type="paragraph" w:styleId="Bw2">
    <w:name w:val="bw2"/>
    <w:basedOn w:val="Default1"/>
    <w:qFormat/>
    <w:pPr>
      <w:spacing w:lineRule="atLeast" w:line="200" w:before="0" w:after="0"/>
      <w:ind w:left="0" w:right="0" w:hanging="0"/>
    </w:pPr>
    <w:rPr>
      <w:rFonts w:ascii="Lohit Devanagari" w:hAnsi="Lohit Devanagari"/>
      <w:color w:val="000000"/>
      <w:sz w:val="36"/>
    </w:rPr>
  </w:style>
  <w:style w:type="paragraph" w:styleId="Bw3">
    <w:name w:val="bw3"/>
    <w:basedOn w:val="Default1"/>
    <w:qFormat/>
    <w:pPr>
      <w:spacing w:lineRule="atLeast" w:line="200" w:before="0" w:after="0"/>
      <w:ind w:left="0" w:right="0" w:hanging="0"/>
    </w:pPr>
    <w:rPr>
      <w:rFonts w:ascii="Lohit Devanagari" w:hAnsi="Lohit Devanagari"/>
      <w:color w:val="000000"/>
      <w:sz w:val="36"/>
    </w:rPr>
  </w:style>
  <w:style w:type="paragraph" w:styleId="Orange1">
    <w:name w:val="orange1"/>
    <w:basedOn w:val="Default1"/>
    <w:qFormat/>
    <w:pPr>
      <w:spacing w:lineRule="atLeast" w:line="200" w:before="0" w:after="0"/>
      <w:ind w:left="0" w:right="0" w:hanging="0"/>
    </w:pPr>
    <w:rPr>
      <w:rFonts w:ascii="Lohit Devanagari" w:hAnsi="Lohit Devanagari"/>
      <w:color w:val="000000"/>
      <w:sz w:val="36"/>
    </w:rPr>
  </w:style>
  <w:style w:type="paragraph" w:styleId="Orange2">
    <w:name w:val="orange2"/>
    <w:basedOn w:val="Default1"/>
    <w:qFormat/>
    <w:pPr>
      <w:spacing w:lineRule="atLeast" w:line="200" w:before="0" w:after="0"/>
      <w:ind w:left="0" w:right="0" w:hanging="0"/>
    </w:pPr>
    <w:rPr>
      <w:rFonts w:ascii="Lohit Devanagari" w:hAnsi="Lohit Devanagari"/>
      <w:color w:val="000000"/>
      <w:sz w:val="36"/>
    </w:rPr>
  </w:style>
  <w:style w:type="paragraph" w:styleId="Orange3">
    <w:name w:val="orange3"/>
    <w:basedOn w:val="Default1"/>
    <w:qFormat/>
    <w:pPr>
      <w:spacing w:lineRule="atLeast" w:line="200" w:before="0" w:after="0"/>
      <w:ind w:left="0" w:right="0" w:hanging="0"/>
    </w:pPr>
    <w:rPr>
      <w:rFonts w:ascii="Lohit Devanagari" w:hAnsi="Lohit Devanagari"/>
      <w:color w:val="000000"/>
      <w:sz w:val="36"/>
    </w:rPr>
  </w:style>
  <w:style w:type="paragraph" w:styleId="Turquoise1">
    <w:name w:val="turquoise1"/>
    <w:basedOn w:val="Default1"/>
    <w:qFormat/>
    <w:pPr>
      <w:spacing w:lineRule="atLeast" w:line="200" w:before="0" w:after="0"/>
      <w:ind w:left="0" w:right="0" w:hanging="0"/>
    </w:pPr>
    <w:rPr>
      <w:rFonts w:ascii="Lohit Devanagari" w:hAnsi="Lohit Devanagari"/>
      <w:color w:val="000000"/>
      <w:sz w:val="36"/>
    </w:rPr>
  </w:style>
  <w:style w:type="paragraph" w:styleId="Turquoise2">
    <w:name w:val="turquoise2"/>
    <w:basedOn w:val="Default1"/>
    <w:qFormat/>
    <w:pPr>
      <w:spacing w:lineRule="atLeast" w:line="200" w:before="0" w:after="0"/>
      <w:ind w:left="0" w:right="0" w:hanging="0"/>
    </w:pPr>
    <w:rPr>
      <w:rFonts w:ascii="Lohit Devanagari" w:hAnsi="Lohit Devanagari"/>
      <w:color w:val="000000"/>
      <w:sz w:val="36"/>
    </w:rPr>
  </w:style>
  <w:style w:type="paragraph" w:styleId="Turquoise3">
    <w:name w:val="turquoise3"/>
    <w:basedOn w:val="Default1"/>
    <w:qFormat/>
    <w:pPr>
      <w:spacing w:lineRule="atLeast" w:line="200" w:before="0" w:after="0"/>
      <w:ind w:left="0" w:right="0" w:hanging="0"/>
    </w:pPr>
    <w:rPr>
      <w:rFonts w:ascii="Lohit Devanagari" w:hAnsi="Lohit Devanagari"/>
      <w:color w:val="000000"/>
      <w:sz w:val="36"/>
    </w:rPr>
  </w:style>
  <w:style w:type="paragraph" w:styleId="Blue1">
    <w:name w:val="blue1"/>
    <w:basedOn w:val="Default1"/>
    <w:qFormat/>
    <w:pPr>
      <w:spacing w:lineRule="atLeast" w:line="200" w:before="0" w:after="0"/>
      <w:ind w:left="0" w:right="0" w:hanging="0"/>
    </w:pPr>
    <w:rPr>
      <w:rFonts w:ascii="Lohit Devanagari" w:hAnsi="Lohit Devanagari"/>
      <w:color w:val="000000"/>
      <w:sz w:val="36"/>
    </w:rPr>
  </w:style>
  <w:style w:type="paragraph" w:styleId="Blue2">
    <w:name w:val="blue2"/>
    <w:basedOn w:val="Default1"/>
    <w:qFormat/>
    <w:pPr>
      <w:spacing w:lineRule="atLeast" w:line="200" w:before="0" w:after="0"/>
      <w:ind w:left="0" w:right="0" w:hanging="0"/>
    </w:pPr>
    <w:rPr>
      <w:rFonts w:ascii="Lohit Devanagari" w:hAnsi="Lohit Devanagari"/>
      <w:color w:val="000000"/>
      <w:sz w:val="36"/>
    </w:rPr>
  </w:style>
  <w:style w:type="paragraph" w:styleId="Blue3">
    <w:name w:val="blue3"/>
    <w:basedOn w:val="Default1"/>
    <w:qFormat/>
    <w:pPr>
      <w:spacing w:lineRule="atLeast" w:line="200" w:before="0" w:after="0"/>
      <w:ind w:left="0" w:right="0" w:hanging="0"/>
    </w:pPr>
    <w:rPr>
      <w:rFonts w:ascii="Lohit Devanagari" w:hAnsi="Lohit Devanagari"/>
      <w:color w:val="000000"/>
      <w:sz w:val="36"/>
    </w:rPr>
  </w:style>
  <w:style w:type="paragraph" w:styleId="Sun1">
    <w:name w:val="sun1"/>
    <w:basedOn w:val="Default1"/>
    <w:qFormat/>
    <w:pPr>
      <w:spacing w:lineRule="atLeast" w:line="200" w:before="0" w:after="0"/>
      <w:ind w:left="0" w:right="0" w:hanging="0"/>
    </w:pPr>
    <w:rPr>
      <w:rFonts w:ascii="Lohit Devanagari" w:hAnsi="Lohit Devanagari"/>
      <w:color w:val="000000"/>
      <w:sz w:val="36"/>
    </w:rPr>
  </w:style>
  <w:style w:type="paragraph" w:styleId="Sun2">
    <w:name w:val="sun2"/>
    <w:basedOn w:val="Default1"/>
    <w:qFormat/>
    <w:pPr>
      <w:spacing w:lineRule="atLeast" w:line="200" w:before="0" w:after="0"/>
      <w:ind w:left="0" w:right="0" w:hanging="0"/>
    </w:pPr>
    <w:rPr>
      <w:rFonts w:ascii="Lohit Devanagari" w:hAnsi="Lohit Devanagari"/>
      <w:color w:val="000000"/>
      <w:sz w:val="36"/>
    </w:rPr>
  </w:style>
  <w:style w:type="paragraph" w:styleId="Sun3">
    <w:name w:val="sun3"/>
    <w:basedOn w:val="Default1"/>
    <w:qFormat/>
    <w:pPr>
      <w:spacing w:lineRule="atLeast" w:line="200" w:before="0" w:after="0"/>
      <w:ind w:left="0" w:right="0" w:hanging="0"/>
    </w:pPr>
    <w:rPr>
      <w:rFonts w:ascii="Lohit Devanagari" w:hAnsi="Lohit Devanagari"/>
      <w:color w:val="000000"/>
      <w:sz w:val="36"/>
    </w:rPr>
  </w:style>
  <w:style w:type="paragraph" w:styleId="Earth1">
    <w:name w:val="earth1"/>
    <w:basedOn w:val="Default1"/>
    <w:qFormat/>
    <w:pPr>
      <w:spacing w:lineRule="atLeast" w:line="200" w:before="0" w:after="0"/>
      <w:ind w:left="0" w:right="0" w:hanging="0"/>
    </w:pPr>
    <w:rPr>
      <w:rFonts w:ascii="Lohit Devanagari" w:hAnsi="Lohit Devanagari"/>
      <w:color w:val="000000"/>
      <w:sz w:val="36"/>
    </w:rPr>
  </w:style>
  <w:style w:type="paragraph" w:styleId="Earth2">
    <w:name w:val="earth2"/>
    <w:basedOn w:val="Default1"/>
    <w:qFormat/>
    <w:pPr>
      <w:spacing w:lineRule="atLeast" w:line="200" w:before="0" w:after="0"/>
      <w:ind w:left="0" w:right="0" w:hanging="0"/>
    </w:pPr>
    <w:rPr>
      <w:rFonts w:ascii="Lohit Devanagari" w:hAnsi="Lohit Devanagari"/>
      <w:color w:val="000000"/>
      <w:sz w:val="36"/>
    </w:rPr>
  </w:style>
  <w:style w:type="paragraph" w:styleId="Earth3">
    <w:name w:val="earth3"/>
    <w:basedOn w:val="Default1"/>
    <w:qFormat/>
    <w:pPr>
      <w:spacing w:lineRule="atLeast" w:line="200" w:before="0" w:after="0"/>
      <w:ind w:left="0" w:right="0" w:hanging="0"/>
    </w:pPr>
    <w:rPr>
      <w:rFonts w:ascii="Lohit Devanagari" w:hAnsi="Lohit Devanagari"/>
      <w:color w:val="000000"/>
      <w:sz w:val="36"/>
    </w:rPr>
  </w:style>
  <w:style w:type="paragraph" w:styleId="Green1">
    <w:name w:val="green1"/>
    <w:basedOn w:val="Default1"/>
    <w:qFormat/>
    <w:pPr>
      <w:spacing w:lineRule="atLeast" w:line="200" w:before="0" w:after="0"/>
      <w:ind w:left="0" w:right="0" w:hanging="0"/>
    </w:pPr>
    <w:rPr>
      <w:rFonts w:ascii="Lohit Devanagari" w:hAnsi="Lohit Devanagari"/>
      <w:color w:val="000000"/>
      <w:sz w:val="36"/>
    </w:rPr>
  </w:style>
  <w:style w:type="paragraph" w:styleId="Green2">
    <w:name w:val="green2"/>
    <w:basedOn w:val="Default1"/>
    <w:qFormat/>
    <w:pPr>
      <w:spacing w:lineRule="atLeast" w:line="200" w:before="0" w:after="0"/>
      <w:ind w:left="0" w:right="0" w:hanging="0"/>
    </w:pPr>
    <w:rPr>
      <w:rFonts w:ascii="Lohit Devanagari" w:hAnsi="Lohit Devanagari"/>
      <w:color w:val="000000"/>
      <w:sz w:val="36"/>
    </w:rPr>
  </w:style>
  <w:style w:type="paragraph" w:styleId="Green3">
    <w:name w:val="green3"/>
    <w:basedOn w:val="Default1"/>
    <w:qFormat/>
    <w:pPr>
      <w:spacing w:lineRule="atLeast" w:line="200" w:before="0" w:after="0"/>
      <w:ind w:left="0" w:right="0" w:hanging="0"/>
    </w:pPr>
    <w:rPr>
      <w:rFonts w:ascii="Lohit Devanagari" w:hAnsi="Lohit Devanagari"/>
      <w:color w:val="000000"/>
      <w:sz w:val="36"/>
    </w:rPr>
  </w:style>
  <w:style w:type="paragraph" w:styleId="Seetang1">
    <w:name w:val="seetang1"/>
    <w:basedOn w:val="Default1"/>
    <w:qFormat/>
    <w:pPr>
      <w:spacing w:lineRule="atLeast" w:line="200" w:before="0" w:after="0"/>
      <w:ind w:left="0" w:right="0" w:hanging="0"/>
    </w:pPr>
    <w:rPr>
      <w:rFonts w:ascii="Lohit Devanagari" w:hAnsi="Lohit Devanagari"/>
      <w:color w:val="000000"/>
      <w:sz w:val="36"/>
    </w:rPr>
  </w:style>
  <w:style w:type="paragraph" w:styleId="Seetang2">
    <w:name w:val="seetang2"/>
    <w:basedOn w:val="Default1"/>
    <w:qFormat/>
    <w:pPr>
      <w:spacing w:lineRule="atLeast" w:line="200" w:before="0" w:after="0"/>
      <w:ind w:left="0" w:right="0" w:hanging="0"/>
    </w:pPr>
    <w:rPr>
      <w:rFonts w:ascii="Lohit Devanagari" w:hAnsi="Lohit Devanagari"/>
      <w:color w:val="000000"/>
      <w:sz w:val="36"/>
    </w:rPr>
  </w:style>
  <w:style w:type="paragraph" w:styleId="Seetang3">
    <w:name w:val="seetang3"/>
    <w:basedOn w:val="Default1"/>
    <w:qFormat/>
    <w:pPr>
      <w:spacing w:lineRule="atLeast" w:line="200" w:before="0" w:after="0"/>
      <w:ind w:left="0" w:right="0" w:hanging="0"/>
    </w:pPr>
    <w:rPr>
      <w:rFonts w:ascii="Lohit Devanagari" w:hAnsi="Lohit Devanagari"/>
      <w:color w:val="000000"/>
      <w:sz w:val="36"/>
    </w:rPr>
  </w:style>
  <w:style w:type="paragraph" w:styleId="Lightblue1">
    <w:name w:val="lightblue1"/>
    <w:basedOn w:val="Default1"/>
    <w:qFormat/>
    <w:pPr>
      <w:spacing w:lineRule="atLeast" w:line="200" w:before="0" w:after="0"/>
      <w:ind w:left="0" w:right="0" w:hanging="0"/>
    </w:pPr>
    <w:rPr>
      <w:rFonts w:ascii="Lohit Devanagari" w:hAnsi="Lohit Devanagari"/>
      <w:color w:val="000000"/>
      <w:sz w:val="36"/>
    </w:rPr>
  </w:style>
  <w:style w:type="paragraph" w:styleId="Lightblue2">
    <w:name w:val="lightblue2"/>
    <w:basedOn w:val="Default1"/>
    <w:qFormat/>
    <w:pPr>
      <w:spacing w:lineRule="atLeast" w:line="200" w:before="0" w:after="0"/>
      <w:ind w:left="0" w:right="0" w:hanging="0"/>
    </w:pPr>
    <w:rPr>
      <w:rFonts w:ascii="Lohit Devanagari" w:hAnsi="Lohit Devanagari"/>
      <w:color w:val="000000"/>
      <w:sz w:val="36"/>
    </w:rPr>
  </w:style>
  <w:style w:type="paragraph" w:styleId="Lightblue3">
    <w:name w:val="lightblue3"/>
    <w:basedOn w:val="Default1"/>
    <w:qFormat/>
    <w:pPr>
      <w:spacing w:lineRule="atLeast" w:line="200" w:before="0" w:after="0"/>
      <w:ind w:left="0" w:right="0" w:hanging="0"/>
    </w:pPr>
    <w:rPr>
      <w:rFonts w:ascii="Lohit Devanagari" w:hAnsi="Lohit Devanagari"/>
      <w:color w:val="000000"/>
      <w:sz w:val="36"/>
    </w:rPr>
  </w:style>
  <w:style w:type="paragraph" w:styleId="Yellow1">
    <w:name w:val="yellow1"/>
    <w:basedOn w:val="Default1"/>
    <w:qFormat/>
    <w:pPr>
      <w:spacing w:lineRule="atLeast" w:line="200" w:before="0" w:after="0"/>
      <w:ind w:left="0" w:right="0" w:hanging="0"/>
    </w:pPr>
    <w:rPr>
      <w:rFonts w:ascii="Lohit Devanagari" w:hAnsi="Lohit Devanagari"/>
      <w:color w:val="000000"/>
      <w:sz w:val="36"/>
    </w:rPr>
  </w:style>
  <w:style w:type="paragraph" w:styleId="Yellow2">
    <w:name w:val="yellow2"/>
    <w:basedOn w:val="Default1"/>
    <w:qFormat/>
    <w:pPr>
      <w:spacing w:lineRule="atLeast" w:line="200" w:before="0" w:after="0"/>
      <w:ind w:left="0" w:right="0" w:hanging="0"/>
    </w:pPr>
    <w:rPr>
      <w:rFonts w:ascii="Lohit Devanagari" w:hAnsi="Lohit Devanagari"/>
      <w:color w:val="000000"/>
      <w:sz w:val="36"/>
    </w:rPr>
  </w:style>
  <w:style w:type="paragraph" w:styleId="Yellow3">
    <w:name w:val="yellow3"/>
    <w:basedOn w:val="Default1"/>
    <w:qFormat/>
    <w:pPr>
      <w:spacing w:lineRule="atLeast" w:line="200" w:before="0" w:after="0"/>
      <w:ind w:left="0" w:right="0" w:hanging="0"/>
    </w:pPr>
    <w:rPr>
      <w:rFonts w:ascii="Lohit Devanagari" w:hAnsi="Lohit Devanagari"/>
      <w:color w:val="000000"/>
      <w:sz w:val="36"/>
    </w:rPr>
  </w:style>
  <w:style w:type="paragraph" w:styleId="Objetsdarrireplan">
    <w:name w:val="Objets d'arrière-plan"/>
    <w:qFormat/>
    <w:pPr>
      <w:widowControl/>
      <w:bidi w:val="0"/>
      <w:jc w:val="left"/>
    </w:pPr>
    <w:rPr>
      <w:rFonts w:ascii="Liberation Serif" w:hAnsi="Liberation Serif" w:eastAsia="DejaVu Sans" w:cs="Liberation Sans"/>
      <w:color w:val="auto"/>
      <w:sz w:val="24"/>
      <w:szCs w:val="24"/>
      <w:lang w:val="fr-FR" w:eastAsia="en-US" w:bidi="ar-SA"/>
    </w:rPr>
  </w:style>
  <w:style w:type="paragraph" w:styleId="Arrireplan">
    <w:name w:val="Arrière-plan"/>
    <w:qFormat/>
    <w:pPr>
      <w:widowControl/>
      <w:bidi w:val="0"/>
      <w:jc w:val="left"/>
    </w:pPr>
    <w:rPr>
      <w:rFonts w:ascii="Liberation Serif" w:hAnsi="Liberation Serif" w:eastAsia="DejaVu Sans" w:cs="Liberation Sans"/>
      <w:color w:val="auto"/>
      <w:sz w:val="24"/>
      <w:szCs w:val="24"/>
      <w:lang w:val="fr-FR" w:eastAsia="en-US" w:bidi="ar-SA"/>
    </w:rPr>
  </w:style>
  <w:style w:type="paragraph" w:styleId="Notes">
    <w:name w:val="Notes"/>
    <w:qFormat/>
    <w:pPr>
      <w:widowControl/>
      <w:bidi w:val="0"/>
      <w:ind w:left="340" w:right="0" w:hanging="340"/>
      <w:jc w:val="left"/>
    </w:pPr>
    <w:rPr>
      <w:rFonts w:ascii="Lohit Devanagari" w:hAnsi="Lohit Devanagari" w:eastAsia="DejaVu Sans" w:cs="Liberation Sans"/>
      <w:b w:val="false"/>
      <w:i w:val="false"/>
      <w:strike w:val="false"/>
      <w:dstrike w:val="false"/>
      <w:outline w:val="false"/>
      <w:shadow w:val="false"/>
      <w:color w:val="000000"/>
      <w:sz w:val="40"/>
      <w:szCs w:val="24"/>
      <w:u w:val="none"/>
      <w:em w:val="none"/>
      <w:lang w:val="fr-FR" w:eastAsia="en-US" w:bidi="ar-SA"/>
    </w:rPr>
  </w:style>
  <w:style w:type="paragraph" w:styleId="Plan1">
    <w:name w:val="Plan 1"/>
    <w:qFormat/>
    <w:pPr>
      <w:widowControl/>
      <w:bidi w:val="0"/>
      <w:spacing w:lineRule="atLeast" w:line="200" w:before="283" w:after="0"/>
      <w:jc w:val="left"/>
    </w:pPr>
    <w:rPr>
      <w:rFonts w:ascii="Lohit Devanagari" w:hAnsi="Lohit Devanagari" w:eastAsia="DejaVu Sans" w:cs="Liberation Sans"/>
      <w:b w:val="false"/>
      <w:i w:val="false"/>
      <w:strike w:val="false"/>
      <w:dstrike w:val="false"/>
      <w:outline w:val="false"/>
      <w:shadow w:val="false"/>
      <w:color w:val="000000"/>
      <w:spacing w:val="0"/>
      <w:sz w:val="64"/>
      <w:szCs w:val="24"/>
      <w:u w:val="none"/>
      <w:em w:val="none"/>
      <w:lang w:val="fr-FR" w:eastAsia="en-US" w:bidi="ar-SA"/>
    </w:rPr>
  </w:style>
  <w:style w:type="paragraph" w:styleId="Plan2">
    <w:name w:val="Plan 2"/>
    <w:basedOn w:val="Plan1"/>
    <w:qFormat/>
    <w:pPr>
      <w:bidi w:val="0"/>
      <w:spacing w:lineRule="atLeast" w:line="200" w:before="227" w:after="0"/>
      <w:jc w:val="left"/>
    </w:pPr>
    <w:rPr>
      <w:rFonts w:ascii="Lohit Devanagari" w:hAnsi="Lohit Devanagari"/>
      <w:b w:val="false"/>
      <w:i w:val="false"/>
      <w:strike w:val="false"/>
      <w:dstrike w:val="false"/>
      <w:outline w:val="false"/>
      <w:shadow w:val="false"/>
      <w:color w:val="000000"/>
      <w:spacing w:val="0"/>
      <w:sz w:val="48"/>
      <w:u w:val="none"/>
      <w:em w:val="none"/>
    </w:rPr>
  </w:style>
  <w:style w:type="paragraph" w:styleId="Plan3">
    <w:name w:val="Plan 3"/>
    <w:basedOn w:val="Plan2"/>
    <w:qFormat/>
    <w:pPr>
      <w:bidi w:val="0"/>
      <w:spacing w:lineRule="atLeast" w:line="200" w:before="170" w:after="0"/>
      <w:jc w:val="left"/>
    </w:pPr>
    <w:rPr>
      <w:rFonts w:ascii="Lohit Devanagari" w:hAnsi="Lohit Devanagari"/>
      <w:b w:val="false"/>
      <w:i w:val="false"/>
      <w:strike w:val="false"/>
      <w:dstrike w:val="false"/>
      <w:outline w:val="false"/>
      <w:shadow w:val="false"/>
      <w:color w:val="000000"/>
      <w:spacing w:val="0"/>
      <w:sz w:val="40"/>
      <w:u w:val="none"/>
      <w:em w:val="none"/>
    </w:rPr>
  </w:style>
  <w:style w:type="paragraph" w:styleId="Plan4">
    <w:name w:val="Plan 4"/>
    <w:basedOn w:val="Plan3"/>
    <w:qFormat/>
    <w:pPr>
      <w:bidi w:val="0"/>
      <w:spacing w:lineRule="atLeast" w:line="200" w:before="113" w:after="0"/>
      <w:jc w:val="left"/>
    </w:pPr>
    <w:rPr>
      <w:rFonts w:ascii="Lohit Devanagari" w:hAnsi="Lohit Devanagari"/>
      <w:b w:val="false"/>
      <w:i w:val="false"/>
      <w:strike w:val="false"/>
      <w:dstrike w:val="false"/>
      <w:outline w:val="false"/>
      <w:shadow w:val="false"/>
      <w:color w:val="000000"/>
      <w:spacing w:val="0"/>
      <w:sz w:val="40"/>
      <w:u w:val="none"/>
      <w:em w:val="none"/>
    </w:rPr>
  </w:style>
  <w:style w:type="paragraph" w:styleId="Plan5">
    <w:name w:val="Plan 5"/>
    <w:basedOn w:val="Plan4"/>
    <w:qFormat/>
    <w:pPr>
      <w:bidi w:val="0"/>
      <w:spacing w:lineRule="atLeast" w:line="200" w:before="57" w:after="0"/>
      <w:jc w:val="left"/>
    </w:pPr>
    <w:rPr>
      <w:rFonts w:ascii="Lohit Devanagari" w:hAnsi="Lohit Devanagari"/>
      <w:b w:val="false"/>
      <w:i w:val="false"/>
      <w:strike w:val="false"/>
      <w:dstrike w:val="false"/>
      <w:outline w:val="false"/>
      <w:shadow w:val="false"/>
      <w:color w:val="000000"/>
      <w:spacing w:val="0"/>
      <w:sz w:val="40"/>
      <w:u w:val="none"/>
      <w:em w:val="none"/>
    </w:rPr>
  </w:style>
  <w:style w:type="paragraph" w:styleId="Plan6">
    <w:name w:val="Plan 6"/>
    <w:basedOn w:val="Plan5"/>
    <w:qFormat/>
    <w:pPr>
      <w:bidi w:val="0"/>
      <w:spacing w:lineRule="atLeast" w:line="200" w:before="57" w:after="0"/>
      <w:jc w:val="left"/>
    </w:pPr>
    <w:rPr>
      <w:rFonts w:ascii="Lohit Devanagari" w:hAnsi="Lohit Devanagari"/>
      <w:b w:val="false"/>
      <w:i w:val="false"/>
      <w:strike w:val="false"/>
      <w:dstrike w:val="false"/>
      <w:outline w:val="false"/>
      <w:shadow w:val="false"/>
      <w:color w:val="000000"/>
      <w:spacing w:val="0"/>
      <w:sz w:val="40"/>
      <w:u w:val="none"/>
      <w:em w:val="none"/>
    </w:rPr>
  </w:style>
  <w:style w:type="paragraph" w:styleId="Plan7">
    <w:name w:val="Plan 7"/>
    <w:basedOn w:val="Plan6"/>
    <w:qFormat/>
    <w:pPr>
      <w:bidi w:val="0"/>
      <w:spacing w:lineRule="atLeast" w:line="200" w:before="57" w:after="0"/>
      <w:jc w:val="left"/>
    </w:pPr>
    <w:rPr>
      <w:rFonts w:ascii="Lohit Devanagari" w:hAnsi="Lohit Devanagari"/>
      <w:b w:val="false"/>
      <w:i w:val="false"/>
      <w:strike w:val="false"/>
      <w:dstrike w:val="false"/>
      <w:outline w:val="false"/>
      <w:shadow w:val="false"/>
      <w:color w:val="000000"/>
      <w:spacing w:val="0"/>
      <w:sz w:val="40"/>
      <w:u w:val="none"/>
      <w:em w:val="none"/>
    </w:rPr>
  </w:style>
  <w:style w:type="paragraph" w:styleId="Plan8">
    <w:name w:val="Plan 8"/>
    <w:basedOn w:val="Plan7"/>
    <w:qFormat/>
    <w:pPr>
      <w:bidi w:val="0"/>
      <w:spacing w:lineRule="atLeast" w:line="200" w:before="57" w:after="0"/>
      <w:jc w:val="left"/>
    </w:pPr>
    <w:rPr>
      <w:rFonts w:ascii="Lohit Devanagari" w:hAnsi="Lohit Devanagari"/>
      <w:b w:val="false"/>
      <w:i w:val="false"/>
      <w:strike w:val="false"/>
      <w:dstrike w:val="false"/>
      <w:outline w:val="false"/>
      <w:shadow w:val="false"/>
      <w:color w:val="000000"/>
      <w:spacing w:val="0"/>
      <w:sz w:val="40"/>
      <w:u w:val="none"/>
      <w:em w:val="none"/>
    </w:rPr>
  </w:style>
  <w:style w:type="paragraph" w:styleId="Plan9">
    <w:name w:val="Plan 9"/>
    <w:basedOn w:val="Plan8"/>
    <w:qFormat/>
    <w:pPr>
      <w:bidi w:val="0"/>
      <w:spacing w:lineRule="atLeast" w:line="200" w:before="57" w:after="0"/>
      <w:jc w:val="left"/>
    </w:pPr>
    <w:rPr>
      <w:rFonts w:ascii="Lohit Devanagari" w:hAnsi="Lohit Devanagari"/>
      <w:b w:val="false"/>
      <w:i w:val="false"/>
      <w:strike w:val="false"/>
      <w:dstrike w:val="false"/>
      <w:outline w:val="false"/>
      <w:shadow w:val="false"/>
      <w:color w:val="000000"/>
      <w:spacing w:val="0"/>
      <w:sz w:val="40"/>
      <w:u w:val="none"/>
      <w:em w:val="none"/>
    </w:rPr>
  </w:style>
  <w:style w:type="numbering" w:styleId="NoList" w:default="1">
    <w:name w:val="No List"/>
    <w:uiPriority w:val="99"/>
    <w:semiHidden/>
    <w:unhideWhenUsed/>
    <w:qFormat/>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png"/><Relationship Id="rId3" Type="http://schemas.openxmlformats.org/officeDocument/2006/relationships/numbering" Target="numbering.xml"/><Relationship Id="rId4" Type="http://schemas.openxmlformats.org/officeDocument/2006/relationships/fontTable" Target="fontTable.xml"/><Relationship Id="rId5" Type="http://schemas.openxmlformats.org/officeDocument/2006/relationships/settings" Target="settings.xml"/><Relationship Id="rId6" Type="http://schemas.openxmlformats.org/officeDocument/2006/relationships/theme" Target="theme/theme1.xml"/>
</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378</TotalTime>
  <Application>LibreOffice/5.2.7.2$Linux_X86_64 LibreOffice_project/20m0$Build-2</Application>
  <Pages>5</Pages>
  <Words>1941</Words>
  <Characters>9728</Characters>
  <CharactersWithSpaces>11582</CharactersWithSpaces>
  <Paragraphs>123</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2019-06-25T12:03:00Z</dcterms:created>
  <dc:creator>Pierre</dc:creator>
  <dc:description/>
  <dc:language>fr-FR</dc:language>
  <cp:lastModifiedBy/>
  <dcterms:modified xsi:type="dcterms:W3CDTF">2019-06-27T11:57:11Z</dcterms:modified>
  <cp:revision>28</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i4>0</vt:i4>
  </property>
  <property fmtid="{D5CDD505-2E9C-101B-9397-08002B2CF9AE}" pid="4" name="HyperlinksChanged">
    <vt:bool>0</vt:bool>
  </property>
  <property fmtid="{D5CDD505-2E9C-101B-9397-08002B2CF9AE}" pid="5" name="LinksUpToDate">
    <vt:bool>0</vt:bool>
  </property>
  <property fmtid="{D5CDD505-2E9C-101B-9397-08002B2CF9AE}" pid="6" name="ScaleCrop">
    <vt:bool>0</vt:bool>
  </property>
  <property fmtid="{D5CDD505-2E9C-101B-9397-08002B2CF9AE}" pid="7" name="ShareDoc">
    <vt:bool>0</vt:bool>
  </property>
</Properties>
</file>