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DF28AC" w:rsidRDefault="00DF28AC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6" type="#_x0000_t136" style="position:absolute;margin-left:159.4pt;margin-top:-14pt;width:70.8pt;height:22.2pt;z-index:251655168" fillcolor="#369" strokeweight="1pt">
            <v:shadow color="silver" offset="3pt"/>
            <v:textpath style="font-family:&quot;Times New Roman&quot;;font-size:20pt;font-weight:bold;v-text-kern:t" trim="t" fitpath="t" string="Le futur"/>
          </v:shape>
        </w:pict>
      </w:r>
      <w:r>
        <w:rPr>
          <w:noProof/>
        </w:rPr>
        <w:pict>
          <v:shape id="_x0000_s1107" type="#_x0000_t136" style="position:absolute;margin-left:14.35pt;margin-top:-14.05pt;width:51.6pt;height:22.2pt;z-index:251656192" o:allowincell="f" strokeweight="1pt">
            <v:shadow color="silver" offset="3pt"/>
            <v:textpath style="font-family:&quot;Times New Roman&quot;;font-size:20pt;font-weight:bold;v-text-kern:t" trim="t" fitpath="t" string="Verbe"/>
          </v:shape>
        </w:pict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152.35pt;margin-top:-15.45pt;width:302.4pt;height:28.1pt;z-index:251648000" o:allowincell="f" filled="f" fillcolor="#069" strokecolor="#069" strokeweight="3pt">
            <v:textbox>
              <w:txbxContent>
                <w:p w:rsidR="00DF28AC" w:rsidRDefault="00DF28AC">
                  <w:pPr>
                    <w:pStyle w:val="Titre5"/>
                    <w:jc w:val="left"/>
                    <w:rPr>
                      <w:sz w:val="32"/>
                    </w:rPr>
                  </w:pPr>
                </w:p>
                <w:p w:rsidR="00DF28AC" w:rsidRDefault="00DF28AC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pt;margin-top:-15.35pt;width:2in;height:28.1pt;z-index:251646976" o:allowincell="f" fillcolor="#069" strokeweight="3pt">
            <v:textbox>
              <w:txbxContent>
                <w:p w:rsidR="00DF28AC" w:rsidRDefault="00DF28AC">
                  <w:pPr>
                    <w:pStyle w:val="Titre7"/>
                    <w:spacing w:before="120"/>
                    <w:rPr>
                      <w:b/>
                      <w:sz w:val="48"/>
                    </w:rPr>
                  </w:pPr>
                </w:p>
              </w:txbxContent>
            </v:textbox>
          </v:shape>
        </w:pict>
      </w:r>
      <w:r>
        <w:t xml:space="preserve">   </w:t>
      </w:r>
    </w:p>
    <w:p w:rsidR="00DF28AC" w:rsidRDefault="00DF28AC">
      <w:bookmarkStart w:id="0" w:name="_Hlt406526417"/>
      <w:bookmarkEnd w:id="0"/>
    </w:p>
    <w:p w:rsidR="00DF28AC" w:rsidRDefault="00DF28AC">
      <w:pPr>
        <w:jc w:val="right"/>
      </w:pPr>
      <w:bookmarkStart w:id="1" w:name="_Hlt406526204"/>
      <w:r>
        <w:rPr>
          <w:noProof/>
        </w:rPr>
        <w:pict>
          <v:shape id="_x0000_s1054" type="#_x0000_t136" style="position:absolute;left:0;text-align:left;margin-left:87.55pt;margin-top:.1pt;width:280.8pt;height:41.25pt;z-index:251649024" fillcolor="#369" strokeweight="1.5pt">
            <v:shadow on="t" color="silver" offset="3pt"/>
            <v:textpath style="font-family:&quot;Times New Roman&quot;;font-weight:bold;v-text-kern:t" trim="t" fitpath="t" string="Conjugaison du futur "/>
          </v:shape>
        </w:pict>
      </w:r>
    </w:p>
    <w:bookmarkEnd w:id="1"/>
    <w:p w:rsidR="00DF28AC" w:rsidRPr="006D459C" w:rsidRDefault="00DF28AC">
      <w:pPr>
        <w:pStyle w:val="En-tte"/>
        <w:tabs>
          <w:tab w:val="clear" w:pos="4536"/>
          <w:tab w:val="clear" w:pos="9072"/>
        </w:tabs>
        <w:rPr>
          <w:sz w:val="16"/>
        </w:rPr>
      </w:pPr>
    </w:p>
    <w:p w:rsidR="00DF28AC" w:rsidRPr="006D459C" w:rsidRDefault="006D459C">
      <w:pPr>
        <w:rPr>
          <w:rFonts w:ascii="Arial Rounded MT Bold" w:hAnsi="Arial Rounded MT Bold"/>
          <w:color w:val="FF0000"/>
          <w:sz w:val="24"/>
        </w:rPr>
      </w:pPr>
      <w:proofErr w:type="gramStart"/>
      <w:r>
        <w:rPr>
          <w:rFonts w:ascii="Arial Rounded MT Bold" w:hAnsi="Arial Rounded MT Bold"/>
          <w:color w:val="FF0000"/>
          <w:sz w:val="24"/>
        </w:rPr>
        <w:t>lire</w:t>
      </w:r>
      <w:proofErr w:type="gramEnd"/>
    </w:p>
    <w:p w:rsidR="00DF28AC" w:rsidRDefault="00DF28AC"/>
    <w:p w:rsidR="00DF28AC" w:rsidRDefault="00DF28AC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 id="_x0000_s1057" type="#_x0000_t202" style="position:absolute;margin-left:.15pt;margin-top:4.35pt;width:454.4pt;height:610.5pt;z-index:251650048" strokecolor="#069" strokeweight="3pt">
            <v:shadow color="silver" offset="3pt"/>
            <v:textbox style="mso-next-textbox:#_x0000_s1057">
              <w:txbxContent>
                <w:p w:rsidR="00DF28AC" w:rsidRDefault="006D459C">
                  <w:pPr>
                    <w:pStyle w:val="En-tte"/>
                    <w:tabs>
                      <w:tab w:val="clear" w:pos="4536"/>
                      <w:tab w:val="clear" w:pos="9072"/>
                    </w:tabs>
                  </w:pPr>
                  <w:proofErr w:type="spellStart"/>
                  <w:proofErr w:type="gramStart"/>
                  <w:r>
                    <w:t>co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9.75pt;margin-top:8.05pt;width:117pt;height:50.3pt;z-index:251651072" strokeweight="1.5pt">
            <v:shadow color="silver" offset="3pt"/>
            <v:textbox>
              <w:txbxContent>
                <w:p w:rsidR="00DF28AC" w:rsidRDefault="00DF28AC" w:rsidP="00DF28AC">
                  <w:pPr>
                    <w:pStyle w:val="Titre9"/>
                  </w:pPr>
                  <w:r>
                    <w:t>On prend l’infinitif</w:t>
                  </w:r>
                </w:p>
                <w:p w:rsidR="00DF28AC" w:rsidRDefault="00DF28AC" w:rsidP="00DF28AC">
                  <w:pPr>
                    <w:jc w:val="center"/>
                  </w:pPr>
                  <w:r>
                    <w:t>(</w:t>
                  </w:r>
                  <w:proofErr w:type="gramStart"/>
                  <w:r>
                    <w:t>on</w:t>
                  </w:r>
                  <w:proofErr w:type="gramEnd"/>
                  <w:r>
                    <w:t xml:space="preserve"> enlève le « e » pour les verbes en «</w:t>
                  </w:r>
                  <w:proofErr w:type="spellStart"/>
                  <w:r>
                    <w:rPr>
                      <w:b/>
                      <w:bCs/>
                      <w:sz w:val="24"/>
                    </w:rPr>
                    <w:t>re</w:t>
                  </w:r>
                  <w:proofErr w:type="spellEnd"/>
                  <w:r>
                    <w:t>»)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320.2pt;margin-top:8.05pt;width:113.4pt;height:50.3pt;z-index:251658240" strokeweight="3pt">
            <v:shadow color="silver" offset="3pt"/>
            <v:textbox style="mso-next-textbox:#_x0000_s1110">
              <w:txbxContent>
                <w:p w:rsidR="00DF28AC" w:rsidRDefault="00DF28AC">
                  <w:pPr>
                    <w:pStyle w:val="Titre9"/>
                  </w:pPr>
                  <w:r>
                    <w:t>… Et voici le futur !</w:t>
                  </w:r>
                </w:p>
              </w:txbxContent>
            </v:textbox>
          </v:shape>
        </w:pict>
      </w:r>
    </w:p>
    <w:p w:rsidR="00DF28AC" w:rsidRDefault="00DF28AC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 id="_x0000_s1114" type="#_x0000_t202" style="position:absolute;margin-left:194.2pt;margin-top:1.85pt;width:90pt;height:50.3pt;z-index:251661312" strokeweight="1.5pt">
            <v:shadow color="silver" offset="3pt"/>
            <v:textbox>
              <w:txbxContent>
                <w:p w:rsidR="00DF28AC" w:rsidRDefault="00DF28AC" w:rsidP="00DF28AC">
                  <w:pPr>
                    <w:pStyle w:val="Corpsdetexte"/>
                  </w:pPr>
                  <w:r w:rsidRPr="006E5179">
                    <w:rPr>
                      <w:szCs w:val="24"/>
                    </w:rPr>
                    <w:t>Donc</w:t>
                  </w:r>
                  <w:r>
                    <w:t xml:space="preserve"> ça finit toujours par…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9" style="position:absolute;z-index:251657216" from="68.2pt,46.85pt" to="68.2pt,55.85pt" strokeweight="1.5pt">
            <v:stroke endarrow="block"/>
            <v:shadow color="silver" offset="3pt"/>
            <w10:anchorlock/>
          </v:line>
        </w:pict>
      </w:r>
    </w:p>
    <w:p w:rsidR="00DF28AC" w:rsidRDefault="006D459C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 id="_x0000_s1124" type="#_x0000_t202" style="position:absolute;margin-left:86.2pt;margin-top:179.35pt;width:423pt;height:63pt;z-index:251666432;mso-position-horizontal:absolute;mso-position-vertical:absolute" filled="f" fillcolor="#369" stroked="f">
            <v:shadow on="t" color="silver" offset="3pt"/>
            <v:textbox>
              <w:txbxContent>
                <w:p w:rsidR="00DF28AC" w:rsidRPr="006D459C" w:rsidRDefault="00DF28AC" w:rsidP="006D459C">
                  <w:pPr>
                    <w:rPr>
                      <w:rFonts w:ascii="Arial Rounded MT Bold" w:hAnsi="Arial Rounded MT Bold"/>
                      <w:color w:val="FF0000"/>
                      <w:sz w:val="24"/>
                    </w:rPr>
                  </w:pPr>
                  <w:r>
                    <w:rPr>
                      <w:sz w:val="96"/>
                    </w:rPr>
                    <w:sym w:font="Wingdings" w:char="F04C"/>
                  </w:r>
                  <w:r w:rsidR="006D459C">
                    <w:rPr>
                      <w:sz w:val="96"/>
                    </w:rPr>
                    <w:t xml:space="preserve"> </w:t>
                  </w:r>
                  <w:r w:rsidR="006D459C">
                    <w:rPr>
                      <w:rFonts w:ascii="Arial Rounded MT Bold" w:hAnsi="Arial Rounded MT Bold"/>
                      <w:color w:val="FF0000"/>
                      <w:sz w:val="24"/>
                    </w:rPr>
                    <w:t xml:space="preserve">conjuguez au futur à la personne </w:t>
                  </w:r>
                  <w:r w:rsidR="006D459C">
                    <w:rPr>
                      <w:rFonts w:ascii="Arial Rounded MT Bold" w:hAnsi="Arial Rounded MT Bold"/>
                      <w:color w:val="FF0000"/>
                      <w:sz w:val="24"/>
                    </w:rPr>
                    <w:t>demandée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25" type="#_x0000_t144" style="position:absolute;margin-left:-3.8pt;margin-top:206.35pt;width:94.45pt;height:10.3pt;z-index:251667456;mso-position-horizontal:absolute;mso-position-vertical:absolute" fillcolor="black">
            <v:shadow color="#868686"/>
            <v:textpath style="font-family:&quot;Arial Black&quot;" fitshape="t" trim="t" string="mais ..."/>
          </v:shape>
        </w:pict>
      </w:r>
      <w:r w:rsidR="00DF28AC">
        <w:rPr>
          <w:noProof/>
        </w:rPr>
        <w:pict>
          <v:shape id="_x0000_s1126" type="#_x0000_t202" style="position:absolute;margin-left:5.2pt;margin-top:224.35pt;width:450pt;height:369pt;z-index:251668480" filled="f" fillcolor="#369" stroked="f">
            <v:shadow on="t" color="silver" offset="3pt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96"/>
                    <w:gridCol w:w="1417"/>
                    <w:gridCol w:w="2552"/>
                    <w:gridCol w:w="1417"/>
                    <w:gridCol w:w="2970"/>
                  </w:tblGrid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shd w:val="clear" w:color="auto" w:fill="auto"/>
                        <w:textDirection w:val="tbRl"/>
                        <w:vAlign w:val="center"/>
                      </w:tcPr>
                      <w:p w:rsidR="00DF28AC" w:rsidRDefault="00DF28AC">
                        <w:pPr>
                          <w:ind w:left="113" w:right="113"/>
                          <w:jc w:val="center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>er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P</w:t>
                        </w:r>
                        <w:r>
                          <w:rPr>
                            <w:sz w:val="26"/>
                          </w:rPr>
                          <w:t>arler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pStyle w:val="Titre8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Je parlerai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 w:rsidRPr="002C121B">
                          <w:rPr>
                            <w:sz w:val="30"/>
                            <w:szCs w:val="30"/>
                          </w:rPr>
                          <w:t>c</w:t>
                        </w:r>
                        <w:r>
                          <w:rPr>
                            <w:sz w:val="26"/>
                          </w:rPr>
                          <w:t>ommencer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Vous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  <w:shd w:val="clear" w:color="auto" w:fill="auto"/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D</w:t>
                        </w:r>
                        <w:r>
                          <w:rPr>
                            <w:sz w:val="26"/>
                          </w:rPr>
                          <w:t>onner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Tu 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payer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Ils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  <w:shd w:val="clear" w:color="auto" w:fill="auto"/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J</w:t>
                        </w:r>
                        <w:r>
                          <w:rPr>
                            <w:sz w:val="26"/>
                          </w:rPr>
                          <w:t>ouer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nettoyer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Je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  <w:shd w:val="clear" w:color="auto" w:fill="auto"/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a</w:t>
                        </w:r>
                        <w:r w:rsidRPr="002C121B">
                          <w:rPr>
                            <w:sz w:val="26"/>
                          </w:rPr>
                          <w:t>rrêter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J’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b/>
                            <w:bCs/>
                            <w:i/>
                            <w:iCs/>
                            <w:sz w:val="42"/>
                          </w:rPr>
                        </w:pPr>
                        <w:r w:rsidRPr="00570BDB">
                          <w:rPr>
                            <w:b/>
                            <w:bCs/>
                            <w:i/>
                            <w:iCs/>
                            <w:sz w:val="42"/>
                            <w:szCs w:val="30"/>
                          </w:rPr>
                          <w:t>A</w:t>
                        </w:r>
                        <w:r w:rsidRPr="00570BDB">
                          <w:rPr>
                            <w:b/>
                            <w:bCs/>
                            <w:i/>
                            <w:iCs/>
                            <w:sz w:val="42"/>
                          </w:rPr>
                          <w:t>ller</w:t>
                        </w:r>
                      </w:p>
                    </w:tc>
                    <w:tc>
                      <w:tcPr>
                        <w:tcW w:w="2970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nous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9"/>
                    </w:trPr>
                    <w:tc>
                      <w:tcPr>
                        <w:tcW w:w="496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shd w:val="clear" w:color="auto" w:fill="auto"/>
                        <w:textDirection w:val="tbRl"/>
                      </w:tcPr>
                      <w:p w:rsidR="00DF28AC" w:rsidRDefault="00DF28AC" w:rsidP="00DF28AC">
                        <w:pPr>
                          <w:ind w:left="113" w:right="113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8"/>
                          </w:rPr>
                          <w:t>-ir</w:t>
                        </w:r>
                        <w:proofErr w:type="spellEnd"/>
                      </w:p>
                      <w:p w:rsidR="00DF28AC" w:rsidRDefault="00DF28AC" w:rsidP="00DF28AC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P</w:t>
                        </w:r>
                        <w:r>
                          <w:rPr>
                            <w:sz w:val="26"/>
                          </w:rPr>
                          <w:t>artir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vous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ouvrir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Ils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  <w:shd w:val="clear" w:color="auto" w:fill="auto"/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F</w:t>
                        </w:r>
                        <w:r>
                          <w:rPr>
                            <w:sz w:val="26"/>
                          </w:rPr>
                          <w:t>inir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Ils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b/>
                            <w:bCs/>
                            <w:i/>
                            <w:iCs/>
                            <w:sz w:val="38"/>
                          </w:rPr>
                        </w:pPr>
                        <w:r w:rsidRPr="00570BDB">
                          <w:rPr>
                            <w:b/>
                            <w:bCs/>
                            <w:i/>
                            <w:iCs/>
                            <w:sz w:val="38"/>
                          </w:rPr>
                          <w:t>Courir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Nous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  <w:shd w:val="clear" w:color="auto" w:fill="auto"/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Sortir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Je 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 w:rsidRPr="00570BDB">
                          <w:rPr>
                            <w:b/>
                            <w:sz w:val="26"/>
                          </w:rPr>
                          <w:t>Acquérir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Vous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shd w:val="clear" w:color="auto" w:fill="auto"/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Pr="002C121B" w:rsidRDefault="00DF28AC" w:rsidP="00DF28AC">
                        <w:pPr>
                          <w:rPr>
                            <w:b/>
                            <w:bCs/>
                            <w:i/>
                            <w:iCs/>
                            <w:sz w:val="26"/>
                          </w:rPr>
                        </w:pPr>
                        <w:r w:rsidRPr="002C121B">
                          <w:rPr>
                            <w:b/>
                            <w:bCs/>
                            <w:i/>
                            <w:iCs/>
                            <w:sz w:val="30"/>
                          </w:rPr>
                          <w:t>V</w:t>
                        </w:r>
                        <w:r w:rsidRPr="002C121B">
                          <w:rPr>
                            <w:b/>
                            <w:bCs/>
                            <w:i/>
                            <w:iCs/>
                            <w:sz w:val="26"/>
                          </w:rPr>
                          <w:t xml:space="preserve">enir 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Tu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Servir</w:t>
                        </w:r>
                      </w:p>
                    </w:tc>
                    <w:tc>
                      <w:tcPr>
                        <w:tcW w:w="2970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Ils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shd w:val="clear" w:color="auto" w:fill="auto"/>
                        <w:textDirection w:val="tbRl"/>
                      </w:tcPr>
                      <w:p w:rsidR="00DF28AC" w:rsidRDefault="00DF28AC" w:rsidP="00DF28AC">
                        <w:pPr>
                          <w:ind w:left="113" w:right="113"/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>re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é</w:t>
                        </w:r>
                        <w:r>
                          <w:rPr>
                            <w:sz w:val="26"/>
                          </w:rPr>
                          <w:t>crire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On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Prendre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Tu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  <w:shd w:val="clear" w:color="auto" w:fill="auto"/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C</w:t>
                        </w:r>
                        <w:r>
                          <w:rPr>
                            <w:sz w:val="26"/>
                          </w:rPr>
                          <w:t>onclure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Nous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Attendre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  <w:shd w:val="clear" w:color="auto" w:fill="auto"/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B</w:t>
                        </w:r>
                        <w:r>
                          <w:rPr>
                            <w:sz w:val="26"/>
                          </w:rPr>
                          <w:t>oire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Vous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Rejoindre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Nous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  <w:shd w:val="clear" w:color="auto" w:fill="auto"/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S</w:t>
                        </w:r>
                        <w:r>
                          <w:rPr>
                            <w:sz w:val="26"/>
                          </w:rPr>
                          <w:t>e plaire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Ils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b/>
                            <w:bCs/>
                            <w:i/>
                            <w:iCs/>
                            <w:sz w:val="38"/>
                          </w:rPr>
                        </w:pPr>
                        <w:r w:rsidRPr="00570BDB">
                          <w:rPr>
                            <w:b/>
                            <w:bCs/>
                            <w:i/>
                            <w:iCs/>
                            <w:sz w:val="38"/>
                            <w:szCs w:val="30"/>
                          </w:rPr>
                          <w:t>F</w:t>
                        </w:r>
                        <w:r w:rsidRPr="00570BDB">
                          <w:rPr>
                            <w:b/>
                            <w:bCs/>
                            <w:i/>
                            <w:iCs/>
                            <w:sz w:val="38"/>
                          </w:rPr>
                          <w:t>aire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On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  <w:shd w:val="clear" w:color="auto" w:fill="auto"/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30"/>
                          </w:rPr>
                          <w:t>C</w:t>
                        </w:r>
                        <w:r>
                          <w:rPr>
                            <w:sz w:val="26"/>
                          </w:rPr>
                          <w:t>roire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Elles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b/>
                            <w:bCs/>
                            <w:i/>
                            <w:iCs/>
                            <w:sz w:val="38"/>
                          </w:rPr>
                        </w:pPr>
                        <w:r w:rsidRPr="00570BDB">
                          <w:rPr>
                            <w:b/>
                            <w:bCs/>
                            <w:i/>
                            <w:iCs/>
                            <w:sz w:val="38"/>
                            <w:szCs w:val="30"/>
                          </w:rPr>
                          <w:t>E</w:t>
                        </w:r>
                        <w:r w:rsidRPr="00570BDB">
                          <w:rPr>
                            <w:b/>
                            <w:bCs/>
                            <w:i/>
                            <w:iCs/>
                            <w:sz w:val="38"/>
                          </w:rPr>
                          <w:t>tre</w:t>
                        </w:r>
                      </w:p>
                    </w:tc>
                    <w:tc>
                      <w:tcPr>
                        <w:tcW w:w="2970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Vous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textDirection w:val="tbRl"/>
                        <w:vAlign w:val="center"/>
                      </w:tcPr>
                      <w:p w:rsidR="00DF28AC" w:rsidRDefault="00DF28AC" w:rsidP="00DF28AC">
                        <w:pPr>
                          <w:jc w:val="center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6"/>
                          </w:rPr>
                          <w:t>-oir</w:t>
                        </w:r>
                        <w:proofErr w:type="spellEnd"/>
                      </w:p>
                      <w:p w:rsidR="00DF28AC" w:rsidRDefault="00DF28AC" w:rsidP="00DF28AC">
                        <w:pPr>
                          <w:jc w:val="center"/>
                          <w:rPr>
                            <w:b/>
                            <w:bCs/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double" w:sz="4" w:space="0" w:color="auto"/>
                        </w:tcBorders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sz w:val="30"/>
                          </w:rPr>
                        </w:pPr>
                        <w:r w:rsidRPr="00570BDB">
                          <w:rPr>
                            <w:b/>
                            <w:sz w:val="30"/>
                          </w:rPr>
                          <w:t>S’asseoir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Je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uble" w:sz="4" w:space="0" w:color="auto"/>
                        </w:tcBorders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b/>
                            <w:sz w:val="32"/>
                          </w:rPr>
                        </w:pPr>
                        <w:r w:rsidRPr="00570BDB">
                          <w:rPr>
                            <w:b/>
                            <w:sz w:val="32"/>
                          </w:rPr>
                          <w:t>devoir</w:t>
                        </w:r>
                      </w:p>
                    </w:tc>
                    <w:tc>
                      <w:tcPr>
                        <w:tcW w:w="2970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Ils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sz w:val="30"/>
                          </w:rPr>
                        </w:pPr>
                        <w:r w:rsidRPr="00570BDB">
                          <w:rPr>
                            <w:b/>
                            <w:sz w:val="30"/>
                          </w:rPr>
                          <w:t>Avoir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Tu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b/>
                            <w:sz w:val="32"/>
                          </w:rPr>
                        </w:pPr>
                        <w:r w:rsidRPr="00570BDB">
                          <w:rPr>
                            <w:b/>
                            <w:sz w:val="32"/>
                          </w:rPr>
                          <w:t>Valoir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On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sz w:val="30"/>
                          </w:rPr>
                        </w:pPr>
                        <w:r w:rsidRPr="00570BDB">
                          <w:rPr>
                            <w:b/>
                            <w:sz w:val="30"/>
                          </w:rPr>
                          <w:t>savoir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b/>
                            <w:sz w:val="32"/>
                          </w:rPr>
                        </w:pPr>
                        <w:r w:rsidRPr="00570BDB">
                          <w:rPr>
                            <w:b/>
                            <w:sz w:val="32"/>
                          </w:rPr>
                          <w:t>Vouloir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</w:tcBorders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sz w:val="30"/>
                          </w:rPr>
                        </w:pPr>
                        <w:r w:rsidRPr="00570BDB">
                          <w:rPr>
                            <w:b/>
                            <w:sz w:val="30"/>
                          </w:rPr>
                          <w:t>Pouvoir</w:t>
                        </w:r>
                      </w:p>
                    </w:tc>
                    <w:tc>
                      <w:tcPr>
                        <w:tcW w:w="2552" w:type="dxa"/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Nous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b/>
                            <w:sz w:val="32"/>
                          </w:rPr>
                        </w:pPr>
                        <w:r w:rsidRPr="00570BDB">
                          <w:rPr>
                            <w:b/>
                            <w:sz w:val="32"/>
                          </w:rPr>
                          <w:t>Falloir</w:t>
                        </w:r>
                      </w:p>
                    </w:tc>
                    <w:tc>
                      <w:tcPr>
                        <w:tcW w:w="2970" w:type="dxa"/>
                        <w:tcBorders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</w:t>
                        </w:r>
                      </w:p>
                    </w:tc>
                  </w:tr>
                  <w:tr w:rsidR="00DF28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6" w:type="dxa"/>
                        <w:vMerge/>
                        <w:tcBorders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DF28AC" w:rsidRDefault="00DF28AC">
                        <w:pPr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sz w:val="30"/>
                          </w:rPr>
                        </w:pPr>
                        <w:r w:rsidRPr="00570BDB">
                          <w:rPr>
                            <w:b/>
                            <w:sz w:val="30"/>
                          </w:rPr>
                          <w:t>Voir</w:t>
                        </w:r>
                      </w:p>
                    </w:tc>
                    <w:tc>
                      <w:tcPr>
                        <w:tcW w:w="2552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vous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double" w:sz="4" w:space="0" w:color="auto"/>
                        </w:tcBorders>
                        <w:vAlign w:val="bottom"/>
                      </w:tcPr>
                      <w:p w:rsidR="00DF28AC" w:rsidRPr="00570BDB" w:rsidRDefault="00DF28AC" w:rsidP="00DF28AC">
                        <w:pPr>
                          <w:rPr>
                            <w:b/>
                            <w:sz w:val="32"/>
                          </w:rPr>
                        </w:pPr>
                        <w:r w:rsidRPr="00570BDB">
                          <w:rPr>
                            <w:b/>
                            <w:sz w:val="32"/>
                          </w:rPr>
                          <w:t>Pleuvoir</w:t>
                        </w:r>
                      </w:p>
                    </w:tc>
                    <w:tc>
                      <w:tcPr>
                        <w:tcW w:w="2970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bottom"/>
                      </w:tcPr>
                      <w:p w:rsidR="00DF28AC" w:rsidRDefault="00DF28AC" w:rsidP="00DF28AC">
                        <w:pPr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Il</w:t>
                        </w:r>
                      </w:p>
                    </w:tc>
                  </w:tr>
                </w:tbl>
                <w:p w:rsidR="00DF28AC" w:rsidRDefault="00DF28AC"/>
              </w:txbxContent>
            </v:textbox>
          </v:shape>
        </w:pict>
      </w:r>
      <w:r w:rsidR="00DF28AC">
        <w:rPr>
          <w:noProof/>
        </w:rPr>
        <w:pict>
          <v:shape id="_x0000_s1113" type="#_x0000_t202" style="position:absolute;margin-left:302.2pt;margin-top:44.35pt;width:134.9pt;height:152.4pt;z-index:251660288" strokeweight="3pt">
            <v:shadow color="silver" offset="3pt"/>
            <v:textbox>
              <w:txbxContent>
                <w:p w:rsidR="00DF28AC" w:rsidRDefault="00DF28AC">
                  <w:pPr>
                    <w:spacing w:line="360" w:lineRule="auto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je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b/>
                      <w:sz w:val="28"/>
                      <w:highlight w:val="lightGray"/>
                    </w:rPr>
                    <w:t>reste</w:t>
                  </w:r>
                  <w:r>
                    <w:rPr>
                      <w:b/>
                      <w:sz w:val="28"/>
                      <w:highlight w:val="yellow"/>
                    </w:rPr>
                    <w:t>r__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DF28AC" w:rsidRDefault="00DF28AC">
                  <w:pPr>
                    <w:spacing w:line="360" w:lineRule="auto"/>
                    <w:rPr>
                      <w:b/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tu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</w:r>
                  <w:proofErr w:type="spellStart"/>
                  <w:r>
                    <w:rPr>
                      <w:b/>
                      <w:sz w:val="28"/>
                      <w:highlight w:val="lightGray"/>
                    </w:rPr>
                    <w:t>prend</w:t>
                  </w:r>
                  <w:r>
                    <w:rPr>
                      <w:b/>
                      <w:sz w:val="28"/>
                      <w:highlight w:val="yellow"/>
                    </w:rPr>
                    <w:t>r</w:t>
                  </w:r>
                  <w:proofErr w:type="spellEnd"/>
                  <w:r>
                    <w:rPr>
                      <w:b/>
                      <w:sz w:val="28"/>
                      <w:highlight w:val="yellow"/>
                    </w:rPr>
                    <w:t>__</w:t>
                  </w:r>
                </w:p>
                <w:p w:rsidR="00DF28AC" w:rsidRDefault="00DF28AC">
                  <w:pPr>
                    <w:spacing w:line="360" w:lineRule="auto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il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</w:r>
                  <w:proofErr w:type="spellStart"/>
                  <w:r>
                    <w:rPr>
                      <w:b/>
                      <w:sz w:val="28"/>
                      <w:highlight w:val="lightGray"/>
                    </w:rPr>
                    <w:t>descend</w:t>
                  </w:r>
                  <w:r>
                    <w:rPr>
                      <w:b/>
                      <w:sz w:val="28"/>
                      <w:highlight w:val="yellow"/>
                    </w:rPr>
                    <w:t>r</w:t>
                  </w:r>
                  <w:proofErr w:type="spellEnd"/>
                  <w:r>
                    <w:rPr>
                      <w:b/>
                      <w:sz w:val="28"/>
                      <w:highlight w:val="yellow"/>
                    </w:rPr>
                    <w:t>__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DF28AC" w:rsidRDefault="00DF28AC">
                  <w:pPr>
                    <w:spacing w:line="360" w:lineRule="auto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nous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</w:r>
                  <w:proofErr w:type="spellStart"/>
                  <w:r>
                    <w:rPr>
                      <w:b/>
                      <w:sz w:val="28"/>
                      <w:highlight w:val="lightGray"/>
                    </w:rPr>
                    <w:t>mett</w:t>
                  </w:r>
                  <w:r>
                    <w:rPr>
                      <w:b/>
                      <w:sz w:val="28"/>
                      <w:highlight w:val="yellow"/>
                    </w:rPr>
                    <w:t>r</w:t>
                  </w:r>
                  <w:proofErr w:type="spellEnd"/>
                  <w:r>
                    <w:rPr>
                      <w:b/>
                      <w:sz w:val="28"/>
                      <w:highlight w:val="yellow"/>
                    </w:rPr>
                    <w:t>____</w:t>
                  </w:r>
                </w:p>
                <w:p w:rsidR="00DF28AC" w:rsidRDefault="00DF28AC">
                  <w:pPr>
                    <w:spacing w:line="360" w:lineRule="auto"/>
                    <w:rPr>
                      <w:b/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vous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b/>
                      <w:sz w:val="28"/>
                      <w:highlight w:val="lightGray"/>
                    </w:rPr>
                    <w:t>fini</w:t>
                  </w:r>
                  <w:r>
                    <w:rPr>
                      <w:b/>
                      <w:sz w:val="28"/>
                      <w:highlight w:val="yellow"/>
                    </w:rPr>
                    <w:t>r__</w:t>
                  </w:r>
                  <w:r>
                    <w:rPr>
                      <w:b/>
                      <w:sz w:val="28"/>
                    </w:rPr>
                    <w:t>__</w:t>
                  </w:r>
                </w:p>
                <w:p w:rsidR="00DF28AC" w:rsidRDefault="00DF28AC">
                  <w:pPr>
                    <w:spacing w:line="360" w:lineRule="auto"/>
                    <w:rPr>
                      <w:b/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elles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</w:r>
                  <w:proofErr w:type="spellStart"/>
                  <w:r>
                    <w:rPr>
                      <w:b/>
                      <w:sz w:val="28"/>
                      <w:highlight w:val="lightGray"/>
                    </w:rPr>
                    <w:t>suiv</w:t>
                  </w:r>
                  <w:r>
                    <w:rPr>
                      <w:b/>
                      <w:sz w:val="28"/>
                      <w:highlight w:val="yellow"/>
                    </w:rPr>
                    <w:t>r</w:t>
                  </w:r>
                  <w:proofErr w:type="spellEnd"/>
                  <w:r>
                    <w:rPr>
                      <w:b/>
                      <w:sz w:val="28"/>
                      <w:highlight w:val="yellow"/>
                    </w:rPr>
                    <w:t>___</w:t>
                  </w:r>
                </w:p>
                <w:p w:rsidR="00DF28AC" w:rsidRDefault="00DF28AC">
                  <w:pPr>
                    <w:spacing w:line="360" w:lineRule="auto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DF28AC">
        <w:rPr>
          <w:noProof/>
        </w:rPr>
        <w:pict>
          <v:group id="_x0000_s1104" style="position:absolute;margin-left:95.2pt;margin-top:53.35pt;width:191.7pt;height:120.7pt;z-index:251654144" coordorigin="3976,5396" coordsize="3834,2414">
            <v:line id="_x0000_s1077" style="position:absolute;flip:y" from="3976,5396" to="7810,5396" strokeweight="3pt">
              <v:stroke endarrow="block"/>
              <v:shadow color="silver" offset="3pt"/>
            </v:line>
            <v:line id="_x0000_s1098" style="position:absolute;flip:y" from="3976,5890" to="7810,5890" strokeweight="3pt">
              <v:stroke endarrow="block"/>
              <v:shadow color="silver" offset="3pt"/>
            </v:line>
            <v:line id="_x0000_s1099" style="position:absolute;flip:y" from="3976,6373" to="7810,6373" strokeweight="3pt">
              <v:stroke endarrow="block"/>
              <v:shadow color="silver" offset="3pt"/>
            </v:line>
            <v:line id="_x0000_s1100" style="position:absolute;flip:y" from="3976,6867" to="7810,6867" strokeweight="3pt">
              <v:stroke endarrow="block"/>
              <v:shadow color="silver" offset="3pt"/>
            </v:line>
            <v:line id="_x0000_s1101" style="position:absolute;flip:y" from="3976,7350" to="7810,7350" strokeweight="3pt">
              <v:stroke endarrow="block"/>
              <v:shadow color="silver" offset="3pt"/>
            </v:line>
            <v:line id="_x0000_s1102" style="position:absolute;flip:y" from="3976,7810" to="7810,7810" strokeweight="3pt">
              <v:stroke endarrow="block"/>
              <v:shadow color="silver" offset="3pt"/>
            </v:line>
          </v:group>
        </w:pict>
      </w:r>
      <w:r w:rsidR="00DF28AC">
        <w:rPr>
          <w:noProof/>
        </w:rPr>
        <w:pict>
          <v:group id="_x0000_s1096" style="position:absolute;margin-left:14.2pt;margin-top:44.35pt;width:80pt;height:142.3pt;z-index:251652096" coordorigin="2698,5180" coordsize="1420,2846">
            <v:shape id="_x0000_s1062" type="#_x0000_t202" style="position:absolute;left:2698;top:5180;width:1420;height:426" o:regroupid="1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  <w:highlight w:val="lightGray"/>
                        <w:u w:val="single"/>
                      </w:rPr>
                      <w:t xml:space="preserve">Rester </w:t>
                    </w:r>
                    <w:r>
                      <w:rPr>
                        <w:sz w:val="28"/>
                      </w:rPr>
                      <w:t xml:space="preserve">  </w:t>
                    </w:r>
                  </w:p>
                </w:txbxContent>
              </v:textbox>
            </v:shape>
            <v:shape id="_x0000_s1063" type="#_x0000_t202" style="position:absolute;left:2698;top:7123;width:1420;height:426" o:regroupid="1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  <w:highlight w:val="lightGray"/>
                      </w:rPr>
                      <w:t>Fini</w:t>
                    </w:r>
                    <w:r>
                      <w:rPr>
                        <w:sz w:val="28"/>
                      </w:rPr>
                      <w:t xml:space="preserve">r  </w:t>
                    </w:r>
                  </w:p>
                </w:txbxContent>
              </v:textbox>
            </v:shape>
            <v:shape id="_x0000_s1064" type="#_x0000_t202" style="position:absolute;left:2698;top:6623;width:1420;height:426" o:regroupid="1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  <w:highlight w:val="lightGray"/>
                      </w:rPr>
                      <w:t>Met</w:t>
                    </w:r>
                    <w:r w:rsidRPr="006E5179">
                      <w:rPr>
                        <w:b/>
                        <w:sz w:val="28"/>
                        <w:highlight w:val="lightGray"/>
                        <w:u w:val="single"/>
                      </w:rPr>
                      <w:t>tr</w:t>
                    </w:r>
                    <w:r w:rsidRPr="006E5179">
                      <w:rPr>
                        <w:dstrike/>
                        <w:sz w:val="28"/>
                      </w:rPr>
                      <w:t>e</w:t>
                    </w:r>
                    <w:r>
                      <w:rPr>
                        <w:sz w:val="28"/>
                      </w:rPr>
                      <w:t xml:space="preserve">  </w:t>
                    </w:r>
                  </w:p>
                </w:txbxContent>
              </v:textbox>
            </v:shape>
            <v:shape id="_x0000_s1065" type="#_x0000_t202" style="position:absolute;left:2698;top:6140;width:1420;height:426" o:regroupid="1" strokeweight="1pt">
              <v:shadow color="silver" offset="3pt"/>
              <v:textbox>
                <w:txbxContent>
                  <w:p w:rsidR="00DF28AC" w:rsidRDefault="00DF28AC">
                    <w:pPr>
                      <w:ind w:right="-157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  <w:highlight w:val="lightGray"/>
                      </w:rPr>
                      <w:t>Descend</w:t>
                    </w:r>
                    <w:r w:rsidRPr="006E5179">
                      <w:rPr>
                        <w:b/>
                        <w:sz w:val="28"/>
                        <w:highlight w:val="lightGray"/>
                        <w:u w:val="single"/>
                      </w:rPr>
                      <w:t>r</w:t>
                    </w:r>
                    <w:r w:rsidRPr="006E5179">
                      <w:rPr>
                        <w:dstrike/>
                        <w:sz w:val="28"/>
                      </w:rPr>
                      <w:t>e</w:t>
                    </w:r>
                    <w:r>
                      <w:rPr>
                        <w:sz w:val="28"/>
                      </w:rPr>
                      <w:t xml:space="preserve">  </w:t>
                    </w:r>
                  </w:p>
                </w:txbxContent>
              </v:textbox>
            </v:shape>
            <v:shape id="_x0000_s1066" type="#_x0000_t202" style="position:absolute;left:2698;top:5657;width:1420;height:426" o:regroupid="1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  <w:highlight w:val="lightGray"/>
                        <w:u w:val="single"/>
                      </w:rPr>
                      <w:t>Prend</w:t>
                    </w:r>
                    <w:r w:rsidRPr="006E5179">
                      <w:rPr>
                        <w:b/>
                        <w:sz w:val="28"/>
                        <w:highlight w:val="lightGray"/>
                        <w:u w:val="single"/>
                      </w:rPr>
                      <w:t>r</w:t>
                    </w:r>
                    <w:r w:rsidRPr="006E5179">
                      <w:rPr>
                        <w:dstrike/>
                        <w:sz w:val="28"/>
                      </w:rPr>
                      <w:t>e</w:t>
                    </w:r>
                    <w:r>
                      <w:rPr>
                        <w:sz w:val="28"/>
                      </w:rPr>
                      <w:t xml:space="preserve">  </w:t>
                    </w:r>
                  </w:p>
                </w:txbxContent>
              </v:textbox>
            </v:shape>
            <v:shape id="_x0000_s1067" type="#_x0000_t202" style="position:absolute;left:2698;top:7600;width:1420;height:426" o:regroupid="1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  <w:highlight w:val="lightGray"/>
                      </w:rPr>
                      <w:t>Sui</w:t>
                    </w:r>
                    <w:r w:rsidRPr="006E5179">
                      <w:rPr>
                        <w:b/>
                        <w:sz w:val="28"/>
                        <w:highlight w:val="lightGray"/>
                        <w:u w:val="single"/>
                      </w:rPr>
                      <w:t>vr</w:t>
                    </w:r>
                    <w:r w:rsidRPr="006E5179">
                      <w:rPr>
                        <w:dstrike/>
                        <w:sz w:val="28"/>
                      </w:rPr>
                      <w:t>e</w:t>
                    </w:r>
                    <w:r>
                      <w:rPr>
                        <w:sz w:val="28"/>
                      </w:rPr>
                      <w:t xml:space="preserve">  </w:t>
                    </w:r>
                  </w:p>
                </w:txbxContent>
              </v:textbox>
            </v:shape>
          </v:group>
        </w:pict>
      </w:r>
      <w:r w:rsidR="00DF28AC">
        <w:rPr>
          <w:noProof/>
        </w:rPr>
        <w:pict>
          <v:group id="_x0000_s1103" style="position:absolute;margin-left:140.35pt;margin-top:44.35pt;width:127.55pt;height:142.3pt;z-index:251659264" coordorigin="7952,5180" coordsize="1846,2846">
            <v:shape id="_x0000_s1082" type="#_x0000_t202" style="position:absolute;left:7952;top:5180;width:1846;height:426" o:regroupid="2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Je</w:t>
                    </w:r>
                    <w:r>
                      <w:rPr>
                        <w:sz w:val="28"/>
                      </w:rPr>
                      <w:tab/>
                      <w:t xml:space="preserve">………. </w:t>
                    </w:r>
                    <w:r>
                      <w:rPr>
                        <w:b/>
                        <w:sz w:val="28"/>
                        <w:highlight w:val="yellow"/>
                      </w:rPr>
                      <w:t>r</w:t>
                    </w:r>
                    <w:proofErr w:type="gramStart"/>
                    <w:r>
                      <w:rPr>
                        <w:b/>
                        <w:sz w:val="28"/>
                        <w:highlight w:val="yellow"/>
                      </w:rPr>
                      <w:t xml:space="preserve">_  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proofErr w:type="gramEnd"/>
                  </w:p>
                </w:txbxContent>
              </v:textbox>
            </v:shape>
            <v:shape id="_x0000_s1083" type="#_x0000_t202" style="position:absolute;left:7952;top:5663;width:1846;height:426" o:regroupid="2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Tu</w:t>
                    </w:r>
                    <w:r>
                      <w:rPr>
                        <w:sz w:val="28"/>
                      </w:rPr>
                      <w:tab/>
                      <w:t xml:space="preserve">………. </w:t>
                    </w:r>
                    <w:proofErr w:type="gramStart"/>
                    <w:r>
                      <w:rPr>
                        <w:b/>
                        <w:sz w:val="28"/>
                        <w:highlight w:val="yellow"/>
                      </w:rPr>
                      <w:t>r  .</w:t>
                    </w:r>
                    <w:proofErr w:type="gramEnd"/>
                  </w:p>
                </w:txbxContent>
              </v:textbox>
            </v:shape>
            <v:shape id="_x0000_s1084" type="#_x0000_t202" style="position:absolute;left:7952;top:7600;width:1846;height:426" o:regroupid="2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Ils / elles   …...</w:t>
                    </w:r>
                    <w:r>
                      <w:rPr>
                        <w:b/>
                        <w:sz w:val="28"/>
                        <w:highlight w:val="yellow"/>
                      </w:rPr>
                      <w:t>r__</w:t>
                    </w:r>
                  </w:p>
                </w:txbxContent>
              </v:textbox>
            </v:shape>
            <v:shape id="_x0000_s1085" type="#_x0000_t202" style="position:absolute;left:7952;top:6146;width:1846;height:426" o:regroupid="2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Il / </w:t>
                    </w:r>
                    <w:proofErr w:type="gramStart"/>
                    <w:r>
                      <w:rPr>
                        <w:sz w:val="28"/>
                      </w:rPr>
                      <w:t>elle  ..</w:t>
                    </w:r>
                    <w:proofErr w:type="gramEnd"/>
                    <w:r>
                      <w:rPr>
                        <w:sz w:val="28"/>
                      </w:rPr>
                      <w:t>…….</w:t>
                    </w:r>
                    <w:r>
                      <w:rPr>
                        <w:b/>
                        <w:sz w:val="28"/>
                        <w:highlight w:val="yellow"/>
                      </w:rPr>
                      <w:t xml:space="preserve">r </w:t>
                    </w:r>
                    <w:r>
                      <w:rPr>
                        <w:b/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86" type="#_x0000_t202" style="position:absolute;left:7952;top:6623;width:1846;height:426" o:regroupid="2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Nous</w:t>
                    </w:r>
                    <w:r>
                      <w:rPr>
                        <w:sz w:val="28"/>
                      </w:rPr>
                      <w:tab/>
                      <w:t xml:space="preserve">………. </w:t>
                    </w:r>
                    <w:r>
                      <w:rPr>
                        <w:b/>
                        <w:sz w:val="28"/>
                        <w:highlight w:val="yellow"/>
                      </w:rPr>
                      <w:t>r    .     .</w:t>
                    </w:r>
                    <w:proofErr w:type="spellStart"/>
                    <w:r>
                      <w:rPr>
                        <w:b/>
                        <w:sz w:val="28"/>
                        <w:highlight w:val="yellow"/>
                      </w:rPr>
                      <w:t>ons</w:t>
                    </w:r>
                    <w:proofErr w:type="spellEnd"/>
                  </w:p>
                </w:txbxContent>
              </v:textbox>
            </v:shape>
            <v:shape id="_x0000_s1087" type="#_x0000_t202" style="position:absolute;left:7952;top:7117;width:1846;height:426" o:regroupid="2" strokeweight="1pt">
              <v:shadow color="silver" offset="3pt"/>
              <v:textbox>
                <w:txbxContent>
                  <w:p w:rsidR="00DF28AC" w:rsidRDefault="00DF28A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Vous</w:t>
                    </w:r>
                    <w:r>
                      <w:rPr>
                        <w:sz w:val="28"/>
                      </w:rPr>
                      <w:tab/>
                      <w:t xml:space="preserve">………. </w:t>
                    </w:r>
                    <w:r>
                      <w:rPr>
                        <w:b/>
                        <w:sz w:val="28"/>
                        <w:highlight w:val="yellow"/>
                      </w:rPr>
                      <w:t xml:space="preserve">r    </w:t>
                    </w:r>
                    <w:r>
                      <w:rPr>
                        <w:b/>
                        <w:sz w:val="28"/>
                      </w:rPr>
                      <w:t>.</w:t>
                    </w:r>
                  </w:p>
                </w:txbxContent>
              </v:textbox>
            </v:shape>
          </v:group>
        </w:pict>
      </w:r>
      <w:r w:rsidR="00DF28AC">
        <w:rPr>
          <w:noProof/>
        </w:rPr>
        <w:pict>
          <v:shape id="_x0000_s1123" type="#_x0000_t202" style="position:absolute;margin-left:-39.8pt;margin-top:134.35pt;width:54pt;height:54pt;z-index:251665408" strokeweight="3pt">
            <v:stroke dashstyle="1 1"/>
            <v:shadow color="silver" offset="3pt"/>
            <v:textbox>
              <w:txbxContent>
                <w:p w:rsidR="00DF28AC" w:rsidRDefault="00DF28AC">
                  <w:pPr>
                    <w:rPr>
                      <w:sz w:val="80"/>
                    </w:rPr>
                  </w:pPr>
                  <w:r>
                    <w:rPr>
                      <w:sz w:val="80"/>
                    </w:rPr>
                    <w:sym w:font="Wingdings" w:char="F04A"/>
                  </w:r>
                </w:p>
              </w:txbxContent>
            </v:textbox>
          </v:shape>
        </w:pict>
      </w:r>
      <w:r w:rsidR="00DF28AC">
        <w:rPr>
          <w:noProof/>
        </w:rPr>
        <w:pict>
          <v:shape id="_x0000_s1122" type="#_x0000_t144" style="position:absolute;margin-left:-45.8pt;margin-top:116.35pt;width:69pt;height:28.5pt;z-index:251664384" fillcolor="black">
            <v:shadow color="#868686"/>
            <v:textpath style="font-family:&quot;Arial Black&quot;;font-size:20pt" fitshape="t" trim="t" string="facile!"/>
          </v:shape>
        </w:pict>
      </w:r>
      <w:r w:rsidR="00DF28AC">
        <w:rPr>
          <w:noProof/>
        </w:rPr>
        <w:pict>
          <v:line id="_x0000_s1115" style="position:absolute;z-index:251663360" from="374.2pt,35.35pt" to="374.2pt,44.35pt" strokeweight="1.5pt">
            <v:stroke endarrow="block"/>
            <v:shadow color="silver" offset="3pt"/>
            <w10:anchorlock/>
          </v:line>
        </w:pict>
      </w:r>
      <w:r w:rsidR="00DF28AC">
        <w:rPr>
          <w:noProof/>
        </w:rPr>
        <w:pict>
          <v:line id="_x0000_s1111" style="position:absolute;z-index:251662336" from="241.15pt,35.35pt" to="241.15pt,44.35pt" strokeweight="1.5pt">
            <v:stroke endarrow="block"/>
            <v:shadow color="silver" offset="3pt"/>
            <w10:anchorlock/>
          </v:line>
        </w:pict>
      </w:r>
      <w:r w:rsidR="00DF28AC">
        <w:rPr>
          <w:noProof/>
        </w:rPr>
        <w:pict>
          <v:line id="_x0000_s1068" style="position:absolute;z-index:251653120" from="7.25pt,142.45pt" to="447.45pt,142.45pt" o:allowincell="f" stroked="f">
            <v:shadow on="t" color="silver" offset="3pt"/>
          </v:line>
        </w:pict>
      </w:r>
      <w:r w:rsidR="00DF28AC">
        <w:t xml:space="preserve">                                                                               </w:t>
      </w:r>
    </w:p>
    <w:sectPr w:rsidR="00DF28AC">
      <w:headerReference w:type="default" r:id="rId7"/>
      <w:footerReference w:type="default" r:id="rId8"/>
      <w:pgSz w:w="11906" w:h="16838"/>
      <w:pgMar w:top="1417" w:right="1417" w:bottom="1417" w:left="1417" w:gutter="0"/>
      <w:pgNumType w:start="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F28AC" w:rsidRDefault="00DF28AC">
      <w:r>
        <w:separator/>
      </w:r>
    </w:p>
  </w:endnote>
  <w:endnote w:type="continuationSeparator" w:id="1">
    <w:p w:rsidR="00DF28AC" w:rsidRDefault="00DF2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F28AC" w:rsidRPr="00CE1889" w:rsidRDefault="00DF28AC" w:rsidP="00DF28AC">
    <w:pPr>
      <w:pStyle w:val="En-tte"/>
      <w:rPr>
        <w:rFonts w:ascii="Abadi MT Condensed Light" w:hAnsi="Abadi MT Condensed Light"/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="006D459C">
      <w:rPr>
        <w:sz w:val="16"/>
      </w:rPr>
      <w:instrText>DATE</w:instrText>
    </w:r>
    <w:r>
      <w:rPr>
        <w:sz w:val="16"/>
      </w:rPr>
      <w:instrText xml:space="preserve"> \@ "</w:instrText>
    </w:r>
    <w:r w:rsidR="006D459C">
      <w:rPr>
        <w:sz w:val="16"/>
      </w:rPr>
      <w:instrText>dd/MM/yy</w:instrText>
    </w:r>
    <w:r>
      <w:rPr>
        <w:sz w:val="16"/>
      </w:rPr>
      <w:instrText xml:space="preserve">" </w:instrText>
    </w:r>
    <w:r>
      <w:rPr>
        <w:sz w:val="16"/>
      </w:rPr>
      <w:fldChar w:fldCharType="separate"/>
    </w:r>
    <w:r w:rsidR="006D459C">
      <w:rPr>
        <w:noProof/>
        <w:sz w:val="16"/>
      </w:rPr>
      <w:t>30/03/21</w:t>
    </w:r>
    <w:r>
      <w:rPr>
        <w:sz w:val="16"/>
      </w:rPr>
      <w:fldChar w:fldCharType="end"/>
    </w:r>
    <w:r>
      <w:rPr>
        <w:sz w:val="16"/>
      </w:rPr>
      <w:t xml:space="preserve"> </w:t>
    </w:r>
    <w:r w:rsidRPr="00CE1889">
      <w:rPr>
        <w:rFonts w:ascii="Abadi MT Condensed Light" w:hAnsi="Abadi MT Condensed Light"/>
        <w:snapToGrid w:val="0"/>
        <w:sz w:val="16"/>
      </w:rPr>
      <w:fldChar w:fldCharType="begin"/>
    </w:r>
    <w:r w:rsidRPr="00CE1889">
      <w:rPr>
        <w:rFonts w:ascii="Abadi MT Condensed Light" w:hAnsi="Abadi MT Condensed Light"/>
        <w:snapToGrid w:val="0"/>
        <w:sz w:val="16"/>
      </w:rPr>
      <w:instrText xml:space="preserve"> </w:instrText>
    </w:r>
    <w:r w:rsidR="006D459C">
      <w:rPr>
        <w:rFonts w:ascii="Abadi MT Condensed Light" w:hAnsi="Abadi MT Condensed Light"/>
        <w:snapToGrid w:val="0"/>
        <w:sz w:val="16"/>
      </w:rPr>
      <w:instrText>FILENAME</w:instrText>
    </w:r>
    <w:r w:rsidRPr="00CE1889">
      <w:rPr>
        <w:rFonts w:ascii="Abadi MT Condensed Light" w:hAnsi="Abadi MT Condensed Light"/>
        <w:snapToGrid w:val="0"/>
        <w:sz w:val="16"/>
      </w:rPr>
      <w:instrText xml:space="preserve"> \p </w:instrText>
    </w:r>
    <w:r w:rsidRPr="00CE1889">
      <w:rPr>
        <w:rFonts w:ascii="Abadi MT Condensed Light" w:hAnsi="Abadi MT Condensed Light"/>
        <w:snapToGrid w:val="0"/>
        <w:sz w:val="16"/>
      </w:rPr>
      <w:fldChar w:fldCharType="separate"/>
    </w:r>
    <w:r>
      <w:rPr>
        <w:rFonts w:ascii="Abadi MT Condensed Light" w:hAnsi="Abadi MT Condensed Light"/>
        <w:noProof/>
        <w:snapToGrid w:val="0"/>
        <w:sz w:val="16"/>
      </w:rPr>
      <w:t>Macintosh HD:Users:brunolemiere:Desktop:2018 2019:français général:grammaire:1er semestre:s 42 les futurs:02 Conjugaison du futur.doc</w:t>
    </w:r>
    <w:r w:rsidRPr="00CE1889">
      <w:rPr>
        <w:rFonts w:ascii="Abadi MT Condensed Light" w:hAnsi="Abadi MT Condensed Light"/>
        <w:snapToGrid w:val="0"/>
        <w:sz w:val="16"/>
      </w:rPr>
      <w:fldChar w:fldCharType="end"/>
    </w:r>
    <w:r>
      <w:rPr>
        <w:sz w:val="16"/>
      </w:rPr>
      <w:tab/>
      <w:t xml:space="preserve">Claude </w:t>
    </w:r>
    <w:proofErr w:type="spellStart"/>
    <w:r>
      <w:rPr>
        <w:sz w:val="16"/>
      </w:rPr>
      <w:t>Suire</w:t>
    </w:r>
    <w:proofErr w:type="spellEnd"/>
    <w:r>
      <w:rPr>
        <w:sz w:val="16"/>
      </w:rPr>
      <w:t xml:space="preserve"> – Bruno le Mière</w:t>
    </w:r>
    <w:r>
      <w:rPr>
        <w:rStyle w:val="Numrodepage"/>
        <w:sz w:val="16"/>
      </w:rPr>
      <w:t>.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F28AC" w:rsidRDefault="00DF28AC">
      <w:r>
        <w:separator/>
      </w:r>
    </w:p>
  </w:footnote>
  <w:footnote w:type="continuationSeparator" w:id="1">
    <w:p w:rsidR="00DF28AC" w:rsidRDefault="00DF28AC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F28AC" w:rsidRPr="00CE1889" w:rsidRDefault="00DF28AC" w:rsidP="00DF28AC">
    <w:pPr>
      <w:pStyle w:val="En-tte"/>
      <w:jc w:val="center"/>
    </w:pPr>
    <w:r>
      <w:rPr>
        <w:sz w:val="28"/>
      </w:rPr>
      <w:sym w:font="Wingdings" w:char="F071"/>
    </w:r>
    <w:r>
      <w:rPr>
        <w:sz w:val="28"/>
      </w:rPr>
      <w:t xml:space="preserve"> </w:t>
    </w:r>
    <w:proofErr w:type="gramStart"/>
    <w:r>
      <w:rPr>
        <w:sz w:val="28"/>
      </w:rPr>
      <w:t>je</w:t>
    </w:r>
    <w:proofErr w:type="gramEnd"/>
    <w:r>
      <w:rPr>
        <w:sz w:val="28"/>
      </w:rPr>
      <w:t xml:space="preserve"> connais la conjugaison du futur simple (B1)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C1C698F"/>
    <w:multiLevelType w:val="singleLevel"/>
    <w:tmpl w:val="B58C5FFC"/>
    <w:lvl w:ilvl="0">
      <w:numFmt w:val="bullet"/>
      <w:lvlText w:val="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1">
    <w:nsid w:val="3FBF315B"/>
    <w:multiLevelType w:val="singleLevel"/>
    <w:tmpl w:val="37E84C10"/>
    <w:lvl w:ilvl="0">
      <w:numFmt w:val="bullet"/>
      <w:lvlText w:val="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#369" stroke="f">
      <v:fill color="#369"/>
      <v:stroke on="f"/>
      <v:shadow on="t" color="silver" opacity="1" offset="3pt,2pt"/>
      <o:colormru v:ext="edit" colors="#69f,#9cf,#09c,#069"/>
      <o:colormenu v:ext="edit" fillcolor="white" strokecolor="black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C121B"/>
    <w:rsid w:val="006D459C"/>
    <w:rsid w:val="00DF28A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369" stroke="f">
      <v:fill color="#369"/>
      <v:stroke on="f"/>
      <v:shadow on="t" color="silver" opacity="1" offset="3pt,2pt"/>
      <o:colormru v:ext="edit" colors="#69f,#9cf,#09c,#069"/>
      <o:colormenu v:ext="edit" fillcolor="white" strokecolor="black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olor w:val="FFFFFF"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color w:val="FFFFFF"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color w:val="FFFFFF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color w:val="FFFFFF"/>
      <w:sz w:val="4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firstLine="708"/>
      <w:jc w:val="both"/>
    </w:pPr>
    <w:rPr>
      <w:sz w:val="28"/>
    </w:rPr>
  </w:style>
  <w:style w:type="paragraph" w:styleId="Corpsdetexte">
    <w:name w:val="Body Text"/>
    <w:basedOn w:val="Normal"/>
    <w:pPr>
      <w:jc w:val="center"/>
    </w:pPr>
    <w:rPr>
      <w:b/>
      <w:bCs/>
      <w:sz w:val="24"/>
    </w:rPr>
  </w:style>
  <w:style w:type="paragraph" w:styleId="Corpsdetexte2">
    <w:name w:val="Body Text 2"/>
    <w:basedOn w:val="Normal"/>
    <w:rPr>
      <w:sz w:val="28"/>
    </w:rPr>
  </w:style>
  <w:style w:type="paragraph" w:styleId="Textedebulles">
    <w:name w:val="Balloon Text"/>
    <w:basedOn w:val="Normal"/>
    <w:semiHidden/>
    <w:rsid w:val="00432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 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Claude Suire</dc:creator>
  <cp:keywords/>
  <cp:lastModifiedBy>Bruno le Mière</cp:lastModifiedBy>
  <cp:revision>2</cp:revision>
  <cp:lastPrinted>2018-05-03T12:24:00Z</cp:lastPrinted>
  <dcterms:created xsi:type="dcterms:W3CDTF">2021-03-30T10:34:00Z</dcterms:created>
  <dcterms:modified xsi:type="dcterms:W3CDTF">2021-03-30T10:34:00Z</dcterms:modified>
</cp:coreProperties>
</file>