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C8E0" w14:textId="77777777" w:rsidR="00DB29EA" w:rsidRPr="009C596F" w:rsidRDefault="00DB29EA" w:rsidP="00DB29EA">
      <w:pPr>
        <w:shd w:val="clear" w:color="auto" w:fill="FFFFFF"/>
        <w:tabs>
          <w:tab w:val="left" w:pos="9072"/>
        </w:tabs>
        <w:ind w:left="142" w:right="1"/>
        <w:jc w:val="center"/>
        <w:rPr>
          <w:rFonts w:ascii="Comic Sans MS" w:hAnsi="Comic Sans MS"/>
          <w:color w:val="000000"/>
          <w:sz w:val="28"/>
          <w:szCs w:val="28"/>
        </w:rPr>
      </w:pPr>
      <w:r w:rsidRPr="00B80609">
        <w:rPr>
          <w:rFonts w:ascii="Comic Sans MS" w:hAnsi="Comic Sans MS"/>
          <w:color w:val="000000"/>
          <w:sz w:val="28"/>
          <w:szCs w:val="28"/>
          <w:bdr w:val="wave" w:sz="6" w:space="0" w:color="auto"/>
        </w:rPr>
        <w:t>« Alors là je te parie… tout ce que tu veux »</w:t>
      </w:r>
    </w:p>
    <w:p w14:paraId="5186FFA8" w14:textId="25EEA4CC" w:rsidR="00DB29EA" w:rsidRPr="00DF592F" w:rsidRDefault="00DB29EA" w:rsidP="00DB29EA">
      <w:pPr>
        <w:shd w:val="clear" w:color="auto" w:fill="FFFFFF"/>
        <w:spacing w:before="200"/>
        <w:ind w:left="238"/>
        <w:jc w:val="center"/>
        <w:rPr>
          <w:rFonts w:ascii="Arial Rounded MT Bold" w:hAnsi="Arial Rounded MT Bold"/>
          <w:color w:val="FF0000"/>
        </w:rPr>
      </w:pPr>
      <w:r w:rsidRPr="009F0289">
        <w:rPr>
          <w:rFonts w:ascii="Arial Rounded MT Bold" w:hAnsi="Arial Rounded MT Bold"/>
          <w:bCs/>
          <w:color w:val="000000"/>
          <w:sz w:val="25"/>
          <w:szCs w:val="25"/>
        </w:rPr>
        <w:t xml:space="preserve">A. </w:t>
      </w:r>
      <w:r w:rsidRPr="00DF592F">
        <w:rPr>
          <w:rFonts w:ascii="Arial Rounded MT Bold" w:hAnsi="Arial Rounded MT Bold"/>
          <w:bCs/>
          <w:color w:val="FF0000"/>
          <w:sz w:val="25"/>
          <w:szCs w:val="25"/>
        </w:rPr>
        <w:t>Complétez</w:t>
      </w:r>
      <w:r w:rsidRPr="00DF592F">
        <w:rPr>
          <w:rFonts w:ascii="Arial Rounded MT Bold" w:hAnsi="Arial Rounded MT Bold"/>
          <w:color w:val="FF0000"/>
        </w:rPr>
        <w:t xml:space="preserve">    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 xml:space="preserve">avec 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>ce qui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 xml:space="preserve"> ou 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>ce que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542"/>
      </w:tblGrid>
      <w:tr w:rsidR="00DB29EA" w:rsidRPr="006617ED" w14:paraId="12C2F15C" w14:textId="77777777">
        <w:tc>
          <w:tcPr>
            <w:tcW w:w="4606" w:type="dxa"/>
          </w:tcPr>
          <w:p w14:paraId="430AB868" w14:textId="7955DBB3" w:rsidR="00DB29EA" w:rsidRPr="00DF592F" w:rsidRDefault="00DB29EA" w:rsidP="00DB29EA">
            <w:pPr>
              <w:shd w:val="clear" w:color="auto" w:fill="FFFFFF"/>
              <w:spacing w:line="320" w:lineRule="exact"/>
              <w:rPr>
                <w:color w:val="92D05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A</w:t>
            </w:r>
            <w:r w:rsidRPr="00DF592F">
              <w:rPr>
                <w:color w:val="92D050"/>
                <w:sz w:val="25"/>
                <w:szCs w:val="25"/>
              </w:rPr>
              <w:t>. Racontez-</w:t>
            </w:r>
            <w:proofErr w:type="gramStart"/>
            <w:r w:rsidRPr="00DF592F">
              <w:rPr>
                <w:color w:val="92D050"/>
                <w:sz w:val="25"/>
                <w:szCs w:val="25"/>
              </w:rPr>
              <w:t xml:space="preserve">moi </w:t>
            </w:r>
            <w:r w:rsidR="00DF592F">
              <w:rPr>
                <w:color w:val="92D050"/>
                <w:sz w:val="25"/>
                <w:szCs w:val="25"/>
              </w:rPr>
              <w:t xml:space="preserve"> (</w:t>
            </w:r>
            <w:proofErr w:type="gramEnd"/>
            <w:r w:rsidR="00DF592F">
              <w:rPr>
                <w:color w:val="92D050"/>
                <w:sz w:val="25"/>
                <w:szCs w:val="25"/>
              </w:rPr>
              <w:t>EXEMPLE)</w:t>
            </w:r>
          </w:p>
          <w:p w14:paraId="0D514899" w14:textId="77777777" w:rsidR="00DB29EA" w:rsidRPr="00DF592F" w:rsidRDefault="00DB29EA" w:rsidP="00DB29EA">
            <w:pPr>
              <w:shd w:val="clear" w:color="auto" w:fill="FFFFFF"/>
              <w:spacing w:line="320" w:lineRule="exact"/>
              <w:ind w:left="426" w:hanging="142"/>
              <w:rPr>
                <w:color w:val="92D050"/>
                <w:sz w:val="25"/>
                <w:szCs w:val="25"/>
              </w:rPr>
            </w:pPr>
            <w:proofErr w:type="gramStart"/>
            <w:r w:rsidRPr="00DF592F">
              <w:rPr>
                <w:rFonts w:ascii="Bradley Hand ITC" w:hAnsi="Bradley Hand ITC"/>
                <w:color w:val="92D050"/>
                <w:sz w:val="28"/>
                <w:szCs w:val="28"/>
                <w:u w:val="dotted"/>
              </w:rPr>
              <w:t>ce</w:t>
            </w:r>
            <w:proofErr w:type="gramEnd"/>
            <w:r w:rsidRPr="00DF592F">
              <w:rPr>
                <w:rFonts w:ascii="Bradley Hand ITC" w:hAnsi="Bradley Hand ITC"/>
                <w:color w:val="92D050"/>
                <w:sz w:val="28"/>
                <w:szCs w:val="28"/>
                <w:u w:val="dotted"/>
              </w:rPr>
              <w:t xml:space="preserve"> qui</w:t>
            </w:r>
            <w:r w:rsidRPr="00DF592F">
              <w:rPr>
                <w:i/>
                <w:iCs/>
                <w:color w:val="92D050"/>
                <w:sz w:val="25"/>
                <w:szCs w:val="25"/>
              </w:rPr>
              <w:t xml:space="preserve"> </w:t>
            </w:r>
            <w:r w:rsidRPr="00DF592F">
              <w:rPr>
                <w:color w:val="92D050"/>
                <w:sz w:val="25"/>
                <w:szCs w:val="25"/>
              </w:rPr>
              <w:t xml:space="preserve">s'est passé. </w:t>
            </w:r>
          </w:p>
          <w:p w14:paraId="025ACEC2" w14:textId="77777777" w:rsidR="00DB29EA" w:rsidRPr="00DF592F" w:rsidRDefault="00DB29EA" w:rsidP="00DB29EA">
            <w:pPr>
              <w:shd w:val="clear" w:color="auto" w:fill="FFFFFF"/>
              <w:spacing w:line="320" w:lineRule="exact"/>
              <w:ind w:left="426" w:hanging="142"/>
              <w:rPr>
                <w:color w:val="92D050"/>
                <w:sz w:val="25"/>
                <w:szCs w:val="25"/>
              </w:rPr>
            </w:pPr>
            <w:proofErr w:type="gramStart"/>
            <w:r w:rsidRPr="00DF592F">
              <w:rPr>
                <w:rFonts w:ascii="Bradley Hand ITC" w:hAnsi="Bradley Hand ITC"/>
                <w:color w:val="92D050"/>
                <w:sz w:val="28"/>
                <w:szCs w:val="28"/>
                <w:u w:val="dotted"/>
              </w:rPr>
              <w:t>ce</w:t>
            </w:r>
            <w:proofErr w:type="gramEnd"/>
            <w:r w:rsidRPr="00DF592F">
              <w:rPr>
                <w:rFonts w:ascii="Bradley Hand ITC" w:hAnsi="Bradley Hand ITC"/>
                <w:color w:val="92D050"/>
                <w:sz w:val="28"/>
                <w:szCs w:val="28"/>
                <w:u w:val="dotted"/>
              </w:rPr>
              <w:t xml:space="preserve"> qui</w:t>
            </w:r>
            <w:r w:rsidRPr="00DF592F">
              <w:rPr>
                <w:i/>
                <w:iCs/>
                <w:color w:val="92D050"/>
                <w:sz w:val="25"/>
                <w:szCs w:val="25"/>
              </w:rPr>
              <w:t xml:space="preserve"> </w:t>
            </w:r>
            <w:r w:rsidRPr="00DF592F">
              <w:rPr>
                <w:color w:val="92D050"/>
                <w:sz w:val="25"/>
                <w:szCs w:val="25"/>
              </w:rPr>
              <w:t xml:space="preserve">a été dit. </w:t>
            </w:r>
          </w:p>
          <w:p w14:paraId="70BA8C4A" w14:textId="77777777" w:rsidR="00DB29EA" w:rsidRPr="00DF592F" w:rsidRDefault="00DB29EA" w:rsidP="00DB29EA">
            <w:pPr>
              <w:shd w:val="clear" w:color="auto" w:fill="FFFFFF"/>
              <w:spacing w:line="320" w:lineRule="exact"/>
              <w:ind w:left="426" w:hanging="142"/>
              <w:rPr>
                <w:color w:val="92D050"/>
                <w:sz w:val="25"/>
                <w:szCs w:val="25"/>
              </w:rPr>
            </w:pPr>
            <w:proofErr w:type="gramStart"/>
            <w:r w:rsidRPr="00DF592F">
              <w:rPr>
                <w:rFonts w:ascii="Bradley Hand ITC" w:hAnsi="Bradley Hand ITC"/>
                <w:color w:val="92D050"/>
                <w:sz w:val="28"/>
                <w:szCs w:val="28"/>
                <w:u w:val="dotted"/>
              </w:rPr>
              <w:t>ce</w:t>
            </w:r>
            <w:proofErr w:type="gramEnd"/>
            <w:r w:rsidRPr="00DF592F">
              <w:rPr>
                <w:rFonts w:ascii="Bradley Hand ITC" w:hAnsi="Bradley Hand ITC"/>
                <w:color w:val="92D050"/>
                <w:sz w:val="28"/>
                <w:szCs w:val="28"/>
                <w:u w:val="dotted"/>
              </w:rPr>
              <w:t xml:space="preserve"> que</w:t>
            </w:r>
            <w:r w:rsidRPr="00DF592F">
              <w:rPr>
                <w:i/>
                <w:iCs/>
                <w:color w:val="92D050"/>
                <w:sz w:val="25"/>
                <w:szCs w:val="25"/>
              </w:rPr>
              <w:t xml:space="preserve"> </w:t>
            </w:r>
            <w:r w:rsidRPr="00DF592F">
              <w:rPr>
                <w:color w:val="92D050"/>
                <w:sz w:val="25"/>
                <w:szCs w:val="25"/>
              </w:rPr>
              <w:t>les gens ont fait.</w:t>
            </w:r>
          </w:p>
          <w:p w14:paraId="3FA4EC58" w14:textId="77777777" w:rsidR="00DB29EA" w:rsidRPr="00155B42" w:rsidRDefault="00DB29EA" w:rsidP="00DB29EA">
            <w:pPr>
              <w:shd w:val="clear" w:color="auto" w:fill="FFFFFF"/>
              <w:spacing w:line="320" w:lineRule="exact"/>
              <w:rPr>
                <w:color w:val="000000"/>
                <w:sz w:val="25"/>
                <w:szCs w:val="25"/>
              </w:rPr>
            </w:pPr>
          </w:p>
          <w:p w14:paraId="350BC74F" w14:textId="77777777" w:rsidR="00DB29EA" w:rsidRPr="006617ED" w:rsidRDefault="00DB29EA" w:rsidP="00DB29EA">
            <w:pPr>
              <w:shd w:val="clear" w:color="auto" w:fill="FFFFFF"/>
              <w:spacing w:line="320" w:lineRule="exact"/>
            </w:pPr>
            <w:r>
              <w:rPr>
                <w:color w:val="000000"/>
                <w:sz w:val="25"/>
                <w:szCs w:val="25"/>
              </w:rPr>
              <w:t>B</w:t>
            </w:r>
            <w:r w:rsidRPr="00155B42">
              <w:rPr>
                <w:color w:val="000000"/>
                <w:sz w:val="25"/>
                <w:szCs w:val="25"/>
              </w:rPr>
              <w:t>. Je vous donne tout</w:t>
            </w:r>
          </w:p>
          <w:p w14:paraId="1FE9E549" w14:textId="77777777" w:rsidR="00DB29EA" w:rsidRPr="006617ED" w:rsidRDefault="00DB29EA" w:rsidP="00DB29EA">
            <w:pPr>
              <w:shd w:val="clear" w:color="auto" w:fill="FFFFFF"/>
              <w:spacing w:line="320" w:lineRule="exact"/>
              <w:ind w:left="289"/>
            </w:pPr>
            <w:r w:rsidRPr="00155B42">
              <w:rPr>
                <w:color w:val="000000"/>
                <w:sz w:val="25"/>
                <w:szCs w:val="25"/>
              </w:rPr>
              <w:t>..................... m'appartient.</w:t>
            </w:r>
          </w:p>
          <w:p w14:paraId="6B0DF536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5B42">
              <w:rPr>
                <w:color w:val="000000"/>
                <w:sz w:val="22"/>
                <w:szCs w:val="22"/>
              </w:rPr>
              <w:t xml:space="preserve">..................... </w:t>
            </w:r>
            <w:r w:rsidRPr="00155B42">
              <w:rPr>
                <w:color w:val="000000"/>
                <w:sz w:val="25"/>
                <w:szCs w:val="25"/>
              </w:rPr>
              <w:t>j'ai.</w:t>
            </w:r>
          </w:p>
        </w:tc>
        <w:tc>
          <w:tcPr>
            <w:tcW w:w="4607" w:type="dxa"/>
          </w:tcPr>
          <w:p w14:paraId="118514B4" w14:textId="77777777" w:rsidR="00DB29EA" w:rsidRPr="006617ED" w:rsidRDefault="00DB29EA" w:rsidP="00DB29EA">
            <w:pPr>
              <w:shd w:val="clear" w:color="auto" w:fill="FFFFFF"/>
              <w:spacing w:line="320" w:lineRule="exact"/>
            </w:pPr>
            <w:r>
              <w:rPr>
                <w:color w:val="000000"/>
                <w:sz w:val="25"/>
                <w:szCs w:val="25"/>
              </w:rPr>
              <w:t>C</w:t>
            </w:r>
            <w:r w:rsidRPr="00155B42">
              <w:rPr>
                <w:color w:val="000000"/>
                <w:sz w:val="25"/>
                <w:szCs w:val="25"/>
              </w:rPr>
              <w:t>. Je me demande</w:t>
            </w:r>
          </w:p>
          <w:p w14:paraId="3977E913" w14:textId="77777777" w:rsidR="00DB29EA" w:rsidRPr="006617ED" w:rsidRDefault="00DB29EA" w:rsidP="00DB29EA">
            <w:pPr>
              <w:shd w:val="clear" w:color="auto" w:fill="FFFFFF"/>
              <w:spacing w:line="320" w:lineRule="exact"/>
              <w:ind w:left="353"/>
            </w:pPr>
            <w:r w:rsidRPr="00155B42">
              <w:rPr>
                <w:color w:val="000000"/>
                <w:sz w:val="25"/>
                <w:szCs w:val="25"/>
              </w:rPr>
              <w:t>..................... je peux faire.</w:t>
            </w:r>
          </w:p>
          <w:p w14:paraId="483553C5" w14:textId="77777777" w:rsidR="00DB29EA" w:rsidRPr="006617ED" w:rsidRDefault="00DB29EA" w:rsidP="00DB29EA">
            <w:pPr>
              <w:shd w:val="clear" w:color="auto" w:fill="FFFFFF"/>
              <w:spacing w:line="320" w:lineRule="exact"/>
              <w:ind w:left="352"/>
            </w:pPr>
            <w:r w:rsidRPr="00155B42">
              <w:rPr>
                <w:color w:val="000000"/>
                <w:sz w:val="25"/>
                <w:szCs w:val="25"/>
              </w:rPr>
              <w:t>..................... je vais faire.</w:t>
            </w:r>
          </w:p>
          <w:p w14:paraId="40DB8C8D" w14:textId="77777777" w:rsidR="00DB29EA" w:rsidRPr="006617ED" w:rsidRDefault="00DB29EA" w:rsidP="00DB29EA">
            <w:pPr>
              <w:shd w:val="clear" w:color="auto" w:fill="FFFFFF"/>
              <w:spacing w:line="320" w:lineRule="exact"/>
              <w:ind w:left="352"/>
            </w:pPr>
            <w:r w:rsidRPr="00155B42">
              <w:rPr>
                <w:color w:val="000000"/>
                <w:sz w:val="25"/>
                <w:szCs w:val="25"/>
              </w:rPr>
              <w:t>..................... je dois faire.</w:t>
            </w:r>
          </w:p>
          <w:p w14:paraId="41ABCAD9" w14:textId="77777777" w:rsidR="00DB29EA" w:rsidRPr="00155B42" w:rsidRDefault="00DB29EA" w:rsidP="00DB29EA">
            <w:pPr>
              <w:shd w:val="clear" w:color="auto" w:fill="FFFFFF"/>
              <w:spacing w:line="32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   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et</w:t>
            </w:r>
            <w:proofErr w:type="gramEnd"/>
            <w:r w:rsidRPr="00155B42">
              <w:rPr>
                <w:color w:val="000000"/>
                <w:sz w:val="25"/>
                <w:szCs w:val="25"/>
              </w:rPr>
              <w:t xml:space="preserve"> ..................... va se passer. </w:t>
            </w:r>
          </w:p>
          <w:p w14:paraId="7691C790" w14:textId="77777777" w:rsidR="00DB29EA" w:rsidRPr="006617ED" w:rsidRDefault="00DB29EA" w:rsidP="00DB29EA">
            <w:pPr>
              <w:shd w:val="clear" w:color="auto" w:fill="FFFFFF"/>
              <w:spacing w:line="320" w:lineRule="exact"/>
            </w:pPr>
            <w:r>
              <w:rPr>
                <w:color w:val="000000"/>
                <w:sz w:val="25"/>
                <w:szCs w:val="25"/>
              </w:rPr>
              <w:t>D</w:t>
            </w:r>
            <w:r w:rsidRPr="00155B42">
              <w:rPr>
                <w:color w:val="000000"/>
                <w:sz w:val="25"/>
                <w:szCs w:val="25"/>
              </w:rPr>
              <w:t>. Dites-moi</w:t>
            </w:r>
          </w:p>
          <w:p w14:paraId="51A1CC42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1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.....................vous intéresse, </w:t>
            </w:r>
          </w:p>
          <w:p w14:paraId="4725DE03" w14:textId="77777777" w:rsidR="00DB29EA" w:rsidRPr="006617ED" w:rsidRDefault="00DB29EA" w:rsidP="00DB29EA">
            <w:pPr>
              <w:shd w:val="clear" w:color="auto" w:fill="FFFFFF"/>
              <w:spacing w:line="320" w:lineRule="exact"/>
              <w:ind w:left="214"/>
            </w:pPr>
            <w:r w:rsidRPr="00155B42">
              <w:rPr>
                <w:color w:val="000000"/>
                <w:sz w:val="25"/>
                <w:szCs w:val="25"/>
              </w:rPr>
              <w:t>.....................vous aimez faire.</w:t>
            </w:r>
          </w:p>
        </w:tc>
      </w:tr>
    </w:tbl>
    <w:p w14:paraId="5BB208D9" w14:textId="77777777" w:rsidR="00DB29EA" w:rsidRDefault="00DB29EA" w:rsidP="00DB29EA">
      <w:pPr>
        <w:shd w:val="clear" w:color="auto" w:fill="FFFFFF"/>
        <w:ind w:left="284"/>
        <w:rPr>
          <w:rFonts w:ascii="Broadway" w:hAnsi="Broadway"/>
          <w:color w:val="000000"/>
          <w:sz w:val="28"/>
          <w:szCs w:val="28"/>
        </w:rPr>
      </w:pPr>
    </w:p>
    <w:p w14:paraId="580A5009" w14:textId="266E41E7" w:rsidR="00DB29EA" w:rsidRPr="00B80609" w:rsidRDefault="00DB29EA" w:rsidP="00DB29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FFFFFF" w:themeColor="background1"/>
          <w:sz w:val="24"/>
        </w:rPr>
      </w:pPr>
      <w:proofErr w:type="gramStart"/>
      <w:r w:rsidRPr="00B80609">
        <w:rPr>
          <w:color w:val="FFFFFF" w:themeColor="background1"/>
          <w:sz w:val="24"/>
          <w:highlight w:val="black"/>
        </w:rPr>
        <w:t>point</w:t>
      </w:r>
      <w:proofErr w:type="gramEnd"/>
      <w:r w:rsidRPr="00B80609">
        <w:rPr>
          <w:color w:val="FFFFFF" w:themeColor="background1"/>
          <w:sz w:val="24"/>
          <w:highlight w:val="black"/>
        </w:rPr>
        <w:t xml:space="preserve"> grammaire :</w:t>
      </w:r>
      <w:r w:rsidR="00DF592F">
        <w:rPr>
          <w:color w:val="FFFFFF" w:themeColor="background1"/>
          <w:sz w:val="24"/>
        </w:rPr>
        <w:t xml:space="preserve"> </w:t>
      </w:r>
      <w:r w:rsidR="00DF592F" w:rsidRPr="00DF592F">
        <w:rPr>
          <w:rFonts w:ascii="Arial Rounded MT Bold" w:hAnsi="Arial Rounded MT Bold"/>
          <w:color w:val="FF0000"/>
          <w:sz w:val="24"/>
        </w:rPr>
        <w:t>LIRE</w:t>
      </w:r>
    </w:p>
    <w:p w14:paraId="1EAD55FE" w14:textId="77777777" w:rsidR="00DB29EA" w:rsidRPr="00B80609" w:rsidRDefault="00DB29EA" w:rsidP="00DB29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</w:rPr>
      </w:pPr>
      <w:r w:rsidRPr="00B80609">
        <w:rPr>
          <w:sz w:val="24"/>
        </w:rPr>
        <w:t xml:space="preserve">Quand le pronom relatif est après un verbe (ex </w:t>
      </w:r>
      <w:proofErr w:type="gramStart"/>
      <w:r w:rsidRPr="00B80609">
        <w:rPr>
          <w:sz w:val="24"/>
        </w:rPr>
        <w:t>A,C</w:t>
      </w:r>
      <w:proofErr w:type="gramEnd"/>
      <w:r w:rsidRPr="00B80609">
        <w:rPr>
          <w:sz w:val="24"/>
        </w:rPr>
        <w:t xml:space="preserve">, D) ou un indéfini (tout =&gt; B) la présence de « ce » </w:t>
      </w:r>
      <w:r w:rsidRPr="00B80609">
        <w:rPr>
          <w:sz w:val="24"/>
          <w:u w:val="single"/>
        </w:rPr>
        <w:t>est obligatoire</w:t>
      </w:r>
      <w:r w:rsidRPr="00B80609">
        <w:rPr>
          <w:sz w:val="24"/>
        </w:rPr>
        <w:t>.</w:t>
      </w:r>
    </w:p>
    <w:p w14:paraId="7AC8BA40" w14:textId="77777777" w:rsidR="00DB29EA" w:rsidRPr="00B80609" w:rsidRDefault="00DB29EA" w:rsidP="00DB29E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</w:rPr>
      </w:pPr>
      <w:r w:rsidRPr="007B64EE">
        <w:rPr>
          <w:rFonts w:ascii="Cracked" w:hAnsi="Cracked"/>
          <w:sz w:val="24"/>
        </w:rPr>
        <w:t>Erreur faite par les étudiants </w:t>
      </w:r>
      <w:r w:rsidRPr="00B80609">
        <w:rPr>
          <w:sz w:val="24"/>
        </w:rPr>
        <w:t>: « </w:t>
      </w:r>
      <w:proofErr w:type="spellStart"/>
      <w:r w:rsidRPr="00B80609">
        <w:rPr>
          <w:sz w:val="24"/>
        </w:rPr>
        <w:t>raconte moi</w:t>
      </w:r>
      <w:proofErr w:type="spellEnd"/>
      <w:r w:rsidRPr="00B80609">
        <w:rPr>
          <w:sz w:val="24"/>
        </w:rPr>
        <w:t xml:space="preserve"> </w:t>
      </w:r>
      <w:r>
        <w:rPr>
          <w:sz w:val="24"/>
        </w:rPr>
        <w:sym w:font="Wingdings" w:char="F04E"/>
      </w:r>
      <w:r w:rsidRPr="00B80609">
        <w:rPr>
          <w:sz w:val="24"/>
        </w:rPr>
        <w:t>qui s’est passé</w:t>
      </w:r>
      <w:r>
        <w:rPr>
          <w:sz w:val="24"/>
        </w:rPr>
        <w:t> »</w:t>
      </w:r>
      <w:r w:rsidRPr="00B80609">
        <w:rPr>
          <w:sz w:val="24"/>
        </w:rPr>
        <w:t xml:space="preserve">. </w:t>
      </w:r>
      <w:r>
        <w:rPr>
          <w:sz w:val="24"/>
        </w:rPr>
        <w:t>« </w:t>
      </w:r>
      <w:r w:rsidRPr="00B80609">
        <w:rPr>
          <w:sz w:val="24"/>
        </w:rPr>
        <w:t xml:space="preserve">Je vous donne tout </w:t>
      </w:r>
      <w:r>
        <w:rPr>
          <w:sz w:val="24"/>
        </w:rPr>
        <w:sym w:font="Wingdings" w:char="F04E"/>
      </w:r>
      <w:r>
        <w:rPr>
          <w:sz w:val="24"/>
        </w:rPr>
        <w:t xml:space="preserve"> </w:t>
      </w:r>
      <w:r w:rsidRPr="00B80609">
        <w:rPr>
          <w:sz w:val="24"/>
        </w:rPr>
        <w:t>qui m’appartient. »</w:t>
      </w:r>
    </w:p>
    <w:p w14:paraId="019E264F" w14:textId="77777777" w:rsidR="00DB29EA" w:rsidRDefault="00DF592F" w:rsidP="00DB29EA">
      <w:pPr>
        <w:shd w:val="clear" w:color="auto" w:fill="FFFFFF"/>
        <w:ind w:left="284"/>
        <w:rPr>
          <w:rFonts w:ascii="Broadway" w:hAnsi="Broadway"/>
          <w:color w:val="000000"/>
          <w:sz w:val="28"/>
          <w:szCs w:val="28"/>
        </w:rPr>
      </w:pPr>
      <w:r>
        <w:rPr>
          <w:rFonts w:ascii="Broadway" w:hAnsi="Broadway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4ACE7" wp14:editId="02B9D318">
                <wp:simplePos x="0" y="0"/>
                <wp:positionH relativeFrom="column">
                  <wp:posOffset>-29845</wp:posOffset>
                </wp:positionH>
                <wp:positionV relativeFrom="paragraph">
                  <wp:posOffset>193675</wp:posOffset>
                </wp:positionV>
                <wp:extent cx="5905500" cy="262255"/>
                <wp:effectExtent l="25400" t="25400" r="25400" b="298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2622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8" dist="17961" dir="135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E709" id="Rectangle 4" o:spid="_x0000_s1026" style="position:absolute;margin-left:-2.35pt;margin-top:15.25pt;width:465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3CMVwIAAKwEAAAOAAAAZHJzL2Uyb0RvYy54bWysVNtu2zAMfR+wfxD0vjhOkzQx4hRDuxYD&#13;&#10;uq1Ytg9gJNkWptskJU739aXkJMsuT8P8IJAidXh48+rmoBXZCx+kNTUtR2NKhGGWS9PW9OuX+zcL&#13;&#10;SkIEw0FZI2r6LAK9Wb9+tepdJSa2s4oLTxDEhKp3Ne1idFVRBNYJDWFknTBobKzXEFH1bcE99Iiu&#13;&#10;VTEZj+dFbz133jIRAt7eDUa6zvhNI1j81DRBRKJqitxiPn0+t+ks1iuoWg+uk+xIA/6BhQZpMOgZ&#13;&#10;6g4ikJ2Xf0BpybwNtokjZnVhm0YykXPAbMrxb9lsOnAi54LFCe5cpvD/YNnH/ZMnkmPvKDGgsUWf&#13;&#10;sWhgWiXINJWnd6FCr4178inB4B4t+xbQUPxiSUpAH7LtP1iOMLCLNpfk0HidXmKy5JAr/3yuvDhE&#13;&#10;wvBythzPZmNsEEPbZD6ZzGYpdgHV6bXzIT4Iq0kSauqRZEaH/WOIg+vJJQUz9l4qhfdQKUP6ml4t&#13;&#10;SsTPGVglebJmxbfbW+XJHtKA5O8YOFy6aRlxTJXUNV2cnaDqBPB3hucwEaQaZGStTAIXeQCRX1IS&#13;&#10;u03H+2MCAcUSl4PLlE55vZxjA7jE0SyvsBL4DWT/wi+htaA15LihAy4G/vP8LN9Ks384uiCdMKDk&#13;&#10;gp54ZOWCYW5n6uDQ8q3lz9hNb4eVwRVHobP+ByU9rktNw/cdeEGJem9wHpfldJr2KyvT2fUEFX9p&#13;&#10;2V5awDCEqmmkZBBv47CTO+dl26WC5OyNfYtT1Mjc4DRhA6vj7OFK5CSO65t27lLPXj9/MusXAAAA&#13;&#10;//8DAFBLAwQUAAYACAAAACEAts8YNeQAAAANAQAADwAAAGRycy9kb3ducmV2LnhtbExPTUvDQBC9&#13;&#10;C/6HZQQv0m7aGtummRRRPCmiaQseN9lpEszuhuy2if56x5NeBh7vY95Lt6NpxZl63ziLMJtGIMiW&#13;&#10;Tje2QtjvniYrED4oq1XrLCF8kYdtdnmRqkS7wb7TOQ+V4BDrE4VQh9AlUvqyJqP81HVkmTu63qjA&#13;&#10;sK+k7tXA4aaV8yi6k0Y1lj/UqqOHmsrP/GQQjt3H4TA8v96Y+Fs7t35riheVI15fjY8bPvcbEIHG&#13;&#10;8OeA3w3cHzIuVriT1V60CJPbJSsRFlEMgvn1PF6AKBCWsxXILJX/V2Q/AAAA//8DAFBLAQItABQA&#13;&#10;BgAIAAAAIQC2gziS/gAAAOEBAAATAAAAAAAAAAAAAAAAAAAAAABbQ29udGVudF9UeXBlc10ueG1s&#13;&#10;UEsBAi0AFAAGAAgAAAAhADj9If/WAAAAlAEAAAsAAAAAAAAAAAAAAAAALwEAAF9yZWxzLy5yZWxz&#13;&#10;UEsBAi0AFAAGAAgAAAAhAEErcIxXAgAArAQAAA4AAAAAAAAAAAAAAAAALgIAAGRycy9lMm9Eb2Mu&#13;&#10;eG1sUEsBAi0AFAAGAAgAAAAhALbPGDXkAAAADQEAAA8AAAAAAAAAAAAAAAAAsQQAAGRycy9kb3du&#13;&#10;cmV2LnhtbFBLBQYAAAAABAAEAPMAAADCBQAAAAA=&#13;&#10;" filled="f" strokeweight="3pt">
                <v:imagedata embosscolor="shadow add(51)"/>
                <v:shadow on="t" type="emboss" color="black" color2="shadow add(102)" offset="-1pt,-1pt" offset2="1pt,1pt"/>
                <v:path arrowok="t"/>
              </v:rect>
            </w:pict>
          </mc:Fallback>
        </mc:AlternateContent>
      </w:r>
    </w:p>
    <w:p w14:paraId="2B305E52" w14:textId="3A63B54C" w:rsidR="00DB29EA" w:rsidRPr="00DF592F" w:rsidRDefault="00DB29EA" w:rsidP="00DB29EA">
      <w:pPr>
        <w:shd w:val="clear" w:color="auto" w:fill="FFFFFF"/>
        <w:spacing w:line="320" w:lineRule="exact"/>
        <w:jc w:val="center"/>
        <w:rPr>
          <w:rFonts w:ascii="Arial Rounded MT Bold" w:hAnsi="Arial Rounded MT Bold"/>
          <w:color w:val="FF0000"/>
          <w:sz w:val="25"/>
          <w:szCs w:val="25"/>
        </w:rPr>
      </w:pPr>
      <w:r w:rsidRPr="00DF592F">
        <w:rPr>
          <w:rFonts w:ascii="Arial Rounded MT Bold" w:hAnsi="Arial Rounded MT Bold"/>
          <w:bCs/>
          <w:color w:val="FF0000"/>
          <w:sz w:val="25"/>
          <w:szCs w:val="25"/>
        </w:rPr>
        <w:t>B. Complétez</w:t>
      </w:r>
      <w:r w:rsidRPr="00DF592F">
        <w:rPr>
          <w:rFonts w:ascii="Arial Rounded MT Bold" w:hAnsi="Arial Rounded MT Bold"/>
          <w:color w:val="FF0000"/>
        </w:rPr>
        <w:t xml:space="preserve"> 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 xml:space="preserve">avec 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>ce qui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 xml:space="preserve">, 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>ce que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 xml:space="preserve">, 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>ce dont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 xml:space="preserve"> ou 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  <w:r w:rsidRPr="00DF592F">
        <w:rPr>
          <w:rFonts w:ascii="Arial Rounded MT Bold" w:hAnsi="Arial Rounded MT Bold"/>
          <w:color w:val="FF0000"/>
          <w:sz w:val="25"/>
          <w:szCs w:val="25"/>
        </w:rPr>
        <w:t>ce à quoi</w:t>
      </w:r>
      <w:r w:rsidR="00DF592F">
        <w:rPr>
          <w:rFonts w:ascii="Arial Rounded MT Bold" w:hAnsi="Arial Rounded MT Bold"/>
          <w:color w:val="FF0000"/>
          <w:sz w:val="25"/>
          <w:szCs w:val="25"/>
        </w:rPr>
        <w:t>"</w:t>
      </w:r>
    </w:p>
    <w:p w14:paraId="799F3D6A" w14:textId="77777777" w:rsidR="00DB29EA" w:rsidRDefault="00DB29EA" w:rsidP="00DB29EA">
      <w:pPr>
        <w:shd w:val="clear" w:color="auto" w:fill="FFFFFF"/>
        <w:jc w:val="center"/>
      </w:pPr>
    </w:p>
    <w:p w14:paraId="6D03F7BD" w14:textId="77777777" w:rsidR="00DB29EA" w:rsidRPr="00D22B82" w:rsidRDefault="00DB29EA" w:rsidP="00DB29EA">
      <w:pPr>
        <w:shd w:val="clear" w:color="auto" w:fill="FFFFFF"/>
        <w:spacing w:line="320" w:lineRule="exact"/>
        <w:jc w:val="center"/>
        <w:rPr>
          <w:b/>
          <w:sz w:val="24"/>
        </w:rPr>
      </w:pPr>
      <w:r w:rsidRPr="00D22B82">
        <w:rPr>
          <w:b/>
          <w:sz w:val="24"/>
        </w:rPr>
        <w:t xml:space="preserve">Pour vous aider…les constructions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394"/>
      </w:tblGrid>
      <w:tr w:rsidR="00DB29EA" w:rsidRPr="00DB29EA" w14:paraId="45E4A6D3" w14:textId="77777777">
        <w:tc>
          <w:tcPr>
            <w:tcW w:w="5353" w:type="dxa"/>
          </w:tcPr>
          <w:p w14:paraId="4C44095E" w14:textId="77777777" w:rsidR="00DB29EA" w:rsidRPr="00DB29EA" w:rsidRDefault="00DB29EA" w:rsidP="00DB29EA">
            <w:pPr>
              <w:spacing w:line="320" w:lineRule="exact"/>
              <w:jc w:val="center"/>
              <w:rPr>
                <w:sz w:val="24"/>
              </w:rPr>
            </w:pPr>
            <w:r w:rsidRPr="00DB29EA">
              <w:rPr>
                <w:sz w:val="24"/>
              </w:rPr>
              <w:t>+DE</w:t>
            </w:r>
          </w:p>
        </w:tc>
        <w:tc>
          <w:tcPr>
            <w:tcW w:w="4394" w:type="dxa"/>
          </w:tcPr>
          <w:p w14:paraId="692830CA" w14:textId="77777777" w:rsidR="00DB29EA" w:rsidRPr="00DB29EA" w:rsidRDefault="00DB29EA" w:rsidP="00DB29EA">
            <w:pPr>
              <w:spacing w:line="320" w:lineRule="exact"/>
              <w:jc w:val="center"/>
              <w:rPr>
                <w:sz w:val="24"/>
              </w:rPr>
            </w:pPr>
            <w:r w:rsidRPr="00DB29EA">
              <w:rPr>
                <w:sz w:val="24"/>
              </w:rPr>
              <w:t>+ à</w:t>
            </w:r>
          </w:p>
        </w:tc>
      </w:tr>
      <w:tr w:rsidR="00DB29EA" w:rsidRPr="00DB29EA" w14:paraId="0A6A3F97" w14:textId="77777777">
        <w:tc>
          <w:tcPr>
            <w:tcW w:w="5353" w:type="dxa"/>
            <w:vAlign w:val="center"/>
          </w:tcPr>
          <w:p w14:paraId="6FE0C6A3" w14:textId="77777777" w:rsidR="00DB29EA" w:rsidRPr="00DB29EA" w:rsidRDefault="00DB29EA" w:rsidP="00DB29EA">
            <w:pPr>
              <w:jc w:val="center"/>
              <w:rPr>
                <w:sz w:val="22"/>
              </w:rPr>
            </w:pPr>
            <w:proofErr w:type="gramStart"/>
            <w:r w:rsidRPr="00DB29EA">
              <w:rPr>
                <w:sz w:val="22"/>
              </w:rPr>
              <w:t>avoir</w:t>
            </w:r>
            <w:proofErr w:type="gramEnd"/>
            <w:r w:rsidRPr="00DB29EA">
              <w:rPr>
                <w:sz w:val="22"/>
              </w:rPr>
              <w:t xml:space="preserve"> besoin/s’occuper/se charger/avoir envie/être question/mécontent/menacer qqn</w:t>
            </w:r>
          </w:p>
        </w:tc>
        <w:tc>
          <w:tcPr>
            <w:tcW w:w="4394" w:type="dxa"/>
            <w:vAlign w:val="center"/>
          </w:tcPr>
          <w:p w14:paraId="1D316130" w14:textId="77777777" w:rsidR="00DB29EA" w:rsidRPr="00DB29EA" w:rsidRDefault="00DB29EA" w:rsidP="00DB29EA">
            <w:pPr>
              <w:jc w:val="center"/>
              <w:rPr>
                <w:sz w:val="22"/>
              </w:rPr>
            </w:pPr>
            <w:proofErr w:type="gramStart"/>
            <w:r w:rsidRPr="00DB29EA">
              <w:rPr>
                <w:sz w:val="22"/>
              </w:rPr>
              <w:t>s’intéresser</w:t>
            </w:r>
            <w:proofErr w:type="gramEnd"/>
            <w:r w:rsidRPr="00DB29EA">
              <w:rPr>
                <w:sz w:val="22"/>
              </w:rPr>
              <w:t>/croire/sensible/occuper ses loisirs/ s’habituer/contraindre/</w:t>
            </w:r>
          </w:p>
        </w:tc>
      </w:tr>
    </w:tbl>
    <w:p w14:paraId="29162C78" w14:textId="77777777" w:rsidR="006E1D29" w:rsidRDefault="006E1D29" w:rsidP="00DB29EA">
      <w:pPr>
        <w:shd w:val="clear" w:color="auto" w:fill="FFFFFF"/>
        <w:rPr>
          <w:sz w:val="6"/>
        </w:rPr>
      </w:pPr>
    </w:p>
    <w:p w14:paraId="52B4BC4D" w14:textId="77777777" w:rsidR="006E1D29" w:rsidRDefault="006E1D29" w:rsidP="00DB29EA">
      <w:pPr>
        <w:shd w:val="clear" w:color="auto" w:fill="FFFFFF"/>
        <w:rPr>
          <w:sz w:val="6"/>
        </w:rPr>
      </w:pPr>
    </w:p>
    <w:p w14:paraId="7AA8C576" w14:textId="77777777" w:rsidR="006E1D29" w:rsidRDefault="006E1D29" w:rsidP="00DB29EA">
      <w:pPr>
        <w:shd w:val="clear" w:color="auto" w:fill="FFFFFF"/>
        <w:rPr>
          <w:sz w:val="6"/>
        </w:rPr>
      </w:pPr>
    </w:p>
    <w:p w14:paraId="37AC4ADC" w14:textId="77777777" w:rsidR="00DB29EA" w:rsidRPr="00B80609" w:rsidRDefault="00DB29EA" w:rsidP="00DB29EA">
      <w:pPr>
        <w:shd w:val="clear" w:color="auto" w:fill="FFFFFF"/>
        <w:rPr>
          <w:sz w:val="6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41"/>
      </w:tblGrid>
      <w:tr w:rsidR="00DB29EA" w:rsidRPr="00155B42" w14:paraId="5EC55086" w14:textId="77777777" w:rsidTr="00DF592F">
        <w:tc>
          <w:tcPr>
            <w:tcW w:w="4606" w:type="dxa"/>
          </w:tcPr>
          <w:p w14:paraId="67C0B1A9" w14:textId="5FEA0DDC" w:rsidR="00DB29EA" w:rsidRPr="00DF592F" w:rsidRDefault="00DB29EA" w:rsidP="00DB29EA">
            <w:pPr>
              <w:shd w:val="clear" w:color="auto" w:fill="FFFFFF"/>
              <w:spacing w:line="320" w:lineRule="exact"/>
              <w:ind w:left="32"/>
              <w:rPr>
                <w:color w:val="92D050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1. </w:t>
            </w:r>
            <w:r w:rsidRPr="00DF592F">
              <w:rPr>
                <w:color w:val="92D050"/>
                <w:sz w:val="25"/>
                <w:szCs w:val="25"/>
              </w:rPr>
              <w:t>Qui a compris</w:t>
            </w:r>
            <w:r w:rsidR="00DF592F">
              <w:rPr>
                <w:color w:val="92D050"/>
                <w:sz w:val="25"/>
                <w:szCs w:val="25"/>
              </w:rPr>
              <w:t xml:space="preserve"> (EXEMPLE)</w:t>
            </w:r>
          </w:p>
          <w:p w14:paraId="666C9521" w14:textId="77777777" w:rsidR="00DB29EA" w:rsidRPr="00DF592F" w:rsidRDefault="00DB29EA" w:rsidP="00DB29EA">
            <w:pPr>
              <w:shd w:val="clear" w:color="auto" w:fill="FFFFFF"/>
              <w:spacing w:line="320" w:lineRule="exact"/>
              <w:ind w:left="270"/>
              <w:rPr>
                <w:color w:val="92D050"/>
              </w:rPr>
            </w:pPr>
            <w:proofErr w:type="gramStart"/>
            <w:r w:rsidRPr="00DF592F">
              <w:rPr>
                <w:rFonts w:ascii="Bradley Hand ITC" w:hAnsi="Bradley Hand ITC"/>
                <w:color w:val="92D050"/>
                <w:sz w:val="24"/>
                <w:szCs w:val="24"/>
                <w:u w:val="dotted"/>
              </w:rPr>
              <w:t>ce</w:t>
            </w:r>
            <w:proofErr w:type="gramEnd"/>
            <w:r w:rsidRPr="00DF592F">
              <w:rPr>
                <w:rFonts w:ascii="Bradley Hand ITC" w:hAnsi="Bradley Hand ITC"/>
                <w:color w:val="92D050"/>
                <w:sz w:val="24"/>
                <w:szCs w:val="24"/>
                <w:u w:val="dotted"/>
              </w:rPr>
              <w:t xml:space="preserve"> à quoi</w:t>
            </w:r>
            <w:r w:rsidRPr="00DF592F">
              <w:rPr>
                <w:i/>
                <w:iCs/>
                <w:color w:val="92D050"/>
                <w:sz w:val="25"/>
                <w:szCs w:val="25"/>
              </w:rPr>
              <w:t xml:space="preserve"> </w:t>
            </w:r>
            <w:r w:rsidRPr="00DF592F">
              <w:rPr>
                <w:color w:val="92D050"/>
                <w:sz w:val="25"/>
                <w:szCs w:val="25"/>
              </w:rPr>
              <w:t>il a fait allusion ?</w:t>
            </w:r>
          </w:p>
          <w:p w14:paraId="6EA2130A" w14:textId="77777777" w:rsidR="00DB29EA" w:rsidRPr="00DF592F" w:rsidRDefault="00DB29EA" w:rsidP="00DB29EA">
            <w:pPr>
              <w:shd w:val="clear" w:color="auto" w:fill="FFFFFF"/>
              <w:spacing w:line="320" w:lineRule="exact"/>
              <w:ind w:left="270"/>
              <w:rPr>
                <w:color w:val="92D050"/>
              </w:rPr>
            </w:pPr>
            <w:proofErr w:type="gramStart"/>
            <w:r w:rsidRPr="00DF592F">
              <w:rPr>
                <w:rFonts w:ascii="Bradley Hand ITC" w:hAnsi="Bradley Hand ITC"/>
                <w:color w:val="92D050"/>
                <w:sz w:val="24"/>
                <w:szCs w:val="24"/>
                <w:u w:val="dotted"/>
              </w:rPr>
              <w:t>ce</w:t>
            </w:r>
            <w:proofErr w:type="gramEnd"/>
            <w:r w:rsidRPr="00DF592F">
              <w:rPr>
                <w:rFonts w:ascii="Bradley Hand ITC" w:hAnsi="Bradley Hand ITC"/>
                <w:color w:val="92D050"/>
                <w:sz w:val="24"/>
                <w:szCs w:val="24"/>
                <w:u w:val="dotted"/>
              </w:rPr>
              <w:t xml:space="preserve"> dont il</w:t>
            </w:r>
            <w:r w:rsidRPr="00DF592F">
              <w:rPr>
                <w:i/>
                <w:iCs/>
                <w:color w:val="92D050"/>
                <w:sz w:val="25"/>
                <w:szCs w:val="25"/>
              </w:rPr>
              <w:t xml:space="preserve"> </w:t>
            </w:r>
            <w:r w:rsidRPr="00DF592F">
              <w:rPr>
                <w:color w:val="92D050"/>
                <w:sz w:val="25"/>
                <w:szCs w:val="25"/>
              </w:rPr>
              <w:t>parlait?</w:t>
            </w:r>
          </w:p>
          <w:p w14:paraId="5AC150BB" w14:textId="77777777" w:rsidR="00DB29EA" w:rsidRPr="00DF592F" w:rsidRDefault="00DB29EA" w:rsidP="00DB29EA">
            <w:pPr>
              <w:shd w:val="clear" w:color="auto" w:fill="FFFFFF"/>
              <w:spacing w:line="320" w:lineRule="exact"/>
              <w:ind w:left="270"/>
              <w:rPr>
                <w:color w:val="92D050"/>
                <w:sz w:val="25"/>
                <w:szCs w:val="25"/>
              </w:rPr>
            </w:pPr>
            <w:proofErr w:type="gramStart"/>
            <w:r w:rsidRPr="00DF592F">
              <w:rPr>
                <w:rFonts w:ascii="Bradley Hand ITC" w:hAnsi="Bradley Hand ITC"/>
                <w:color w:val="92D050"/>
                <w:sz w:val="24"/>
                <w:szCs w:val="24"/>
                <w:u w:val="dotted"/>
              </w:rPr>
              <w:t>ce</w:t>
            </w:r>
            <w:proofErr w:type="gramEnd"/>
            <w:r w:rsidRPr="00DF592F">
              <w:rPr>
                <w:rFonts w:ascii="Bradley Hand ITC" w:hAnsi="Bradley Hand ITC"/>
                <w:color w:val="92D050"/>
                <w:sz w:val="24"/>
                <w:szCs w:val="24"/>
                <w:u w:val="dotted"/>
              </w:rPr>
              <w:t xml:space="preserve"> qu'il</w:t>
            </w:r>
            <w:r w:rsidRPr="00DF592F">
              <w:rPr>
                <w:i/>
                <w:iCs/>
                <w:color w:val="92D050"/>
                <w:sz w:val="25"/>
                <w:szCs w:val="25"/>
              </w:rPr>
              <w:t xml:space="preserve"> </w:t>
            </w:r>
            <w:r w:rsidRPr="00DF592F">
              <w:rPr>
                <w:color w:val="92D050"/>
                <w:sz w:val="25"/>
                <w:szCs w:val="25"/>
              </w:rPr>
              <w:t>sous-entendait?</w:t>
            </w:r>
          </w:p>
          <w:p w14:paraId="4542F791" w14:textId="77777777" w:rsidR="00DB29EA" w:rsidRPr="00B80609" w:rsidRDefault="00DB29EA" w:rsidP="00DB29EA">
            <w:pPr>
              <w:shd w:val="clear" w:color="auto" w:fill="FFFFFF"/>
              <w:ind w:left="289"/>
              <w:rPr>
                <w:color w:val="000000"/>
                <w:sz w:val="16"/>
                <w:szCs w:val="25"/>
              </w:rPr>
            </w:pPr>
          </w:p>
          <w:p w14:paraId="35204327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198" w:hanging="198"/>
              <w:rPr>
                <w:color w:val="000000"/>
                <w:sz w:val="25"/>
                <w:szCs w:val="25"/>
              </w:rPr>
            </w:pPr>
            <w:bookmarkStart w:id="0" w:name="OLE_LINK1"/>
            <w:r w:rsidRPr="00155B42">
              <w:rPr>
                <w:color w:val="000000"/>
                <w:sz w:val="25"/>
                <w:szCs w:val="25"/>
              </w:rPr>
              <w:t xml:space="preserve">2. Fais-moi la liste de tout </w:t>
            </w:r>
          </w:p>
          <w:p w14:paraId="31BD01F7" w14:textId="77777777" w:rsidR="00DB29EA" w:rsidRPr="006617ED" w:rsidRDefault="00DB29EA" w:rsidP="00DB29EA">
            <w:pPr>
              <w:shd w:val="clear" w:color="auto" w:fill="FFFFFF"/>
              <w:spacing w:line="320" w:lineRule="exact"/>
              <w:ind w:left="295"/>
            </w:pPr>
            <w:r w:rsidRPr="00155B42">
              <w:rPr>
                <w:color w:val="000000"/>
                <w:sz w:val="25"/>
                <w:szCs w:val="25"/>
              </w:rPr>
              <w:t>............ tu as besoin.</w:t>
            </w:r>
          </w:p>
          <w:p w14:paraId="3B012F8E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.. ..........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il</w:t>
            </w:r>
            <w:proofErr w:type="gramEnd"/>
            <w:r w:rsidRPr="00155B42">
              <w:rPr>
                <w:color w:val="000000"/>
                <w:sz w:val="25"/>
                <w:szCs w:val="25"/>
              </w:rPr>
              <w:t xml:space="preserve"> te faut.</w:t>
            </w:r>
          </w:p>
          <w:p w14:paraId="378A37B9" w14:textId="77777777" w:rsidR="00DB29EA" w:rsidRPr="00B80609" w:rsidRDefault="00DB29EA" w:rsidP="00DB29EA">
            <w:pPr>
              <w:shd w:val="clear" w:color="auto" w:fill="FFFFFF"/>
              <w:ind w:left="289"/>
              <w:rPr>
                <w:color w:val="000000"/>
                <w:sz w:val="16"/>
                <w:szCs w:val="25"/>
              </w:rPr>
            </w:pPr>
          </w:p>
          <w:p w14:paraId="4C888594" w14:textId="77777777" w:rsidR="00DB29EA" w:rsidRPr="00155B42" w:rsidRDefault="00DB29EA" w:rsidP="006E1D29">
            <w:pPr>
              <w:shd w:val="clear" w:color="auto" w:fill="FFFFFF"/>
              <w:spacing w:line="320" w:lineRule="exact"/>
              <w:ind w:left="292" w:hanging="288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>3. J'aimerais que chacun dise</w:t>
            </w:r>
          </w:p>
          <w:p w14:paraId="2C7962A6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. ...........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il</w:t>
            </w:r>
            <w:proofErr w:type="gramEnd"/>
            <w:r w:rsidRPr="00155B42">
              <w:rPr>
                <w:color w:val="000000"/>
                <w:sz w:val="25"/>
                <w:szCs w:val="25"/>
              </w:rPr>
              <w:t xml:space="preserve"> pourra s'occuper.</w:t>
            </w:r>
          </w:p>
          <w:p w14:paraId="47CA32A7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2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...... </w:t>
            </w:r>
            <w:r>
              <w:rPr>
                <w:color w:val="000000"/>
                <w:sz w:val="25"/>
                <w:szCs w:val="25"/>
              </w:rPr>
              <w:t xml:space="preserve">…… </w:t>
            </w:r>
            <w:r w:rsidRPr="00155B42">
              <w:rPr>
                <w:color w:val="000000"/>
                <w:sz w:val="25"/>
                <w:szCs w:val="25"/>
              </w:rPr>
              <w:t>il veut bien se charger.</w:t>
            </w:r>
          </w:p>
          <w:p w14:paraId="3305FAEC" w14:textId="77777777" w:rsidR="00DB29EA" w:rsidRPr="00B80609" w:rsidRDefault="00DB29EA" w:rsidP="00DB29EA">
            <w:pPr>
              <w:shd w:val="clear" w:color="auto" w:fill="FFFFFF"/>
              <w:ind w:left="289"/>
              <w:rPr>
                <w:color w:val="000000"/>
                <w:sz w:val="16"/>
                <w:szCs w:val="25"/>
              </w:rPr>
            </w:pPr>
          </w:p>
          <w:p w14:paraId="077809CD" w14:textId="77777777" w:rsidR="00DB29EA" w:rsidRPr="006617ED" w:rsidRDefault="00DB29EA" w:rsidP="00DB29EA">
            <w:pPr>
              <w:shd w:val="clear" w:color="auto" w:fill="FFFFFF"/>
              <w:spacing w:line="320" w:lineRule="exact"/>
              <w:ind w:left="4"/>
            </w:pPr>
            <w:r w:rsidRPr="00155B42">
              <w:rPr>
                <w:color w:val="000000"/>
                <w:sz w:val="25"/>
                <w:szCs w:val="25"/>
              </w:rPr>
              <w:t>4. Est-il indiscret de vous demander</w:t>
            </w:r>
          </w:p>
          <w:p w14:paraId="231CBDB0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. ..........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vous</w:t>
            </w:r>
            <w:proofErr w:type="gramEnd"/>
            <w:r w:rsidRPr="00155B42">
              <w:rPr>
                <w:color w:val="000000"/>
                <w:sz w:val="25"/>
                <w:szCs w:val="25"/>
              </w:rPr>
              <w:t xml:space="preserve"> vous intéressez ?</w:t>
            </w:r>
          </w:p>
          <w:p w14:paraId="20A5D5F7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.... ...... ........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vous</w:t>
            </w:r>
            <w:proofErr w:type="gramEnd"/>
            <w:r w:rsidRPr="00155B42">
              <w:rPr>
                <w:color w:val="000000"/>
                <w:sz w:val="25"/>
                <w:szCs w:val="25"/>
              </w:rPr>
              <w:t xml:space="preserve"> croyez ?</w:t>
            </w:r>
          </w:p>
          <w:p w14:paraId="150E3415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.... ........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vous</w:t>
            </w:r>
            <w:proofErr w:type="gramEnd"/>
            <w:r w:rsidRPr="00155B42">
              <w:rPr>
                <w:color w:val="000000"/>
                <w:sz w:val="25"/>
                <w:szCs w:val="25"/>
              </w:rPr>
              <w:t xml:space="preserve"> êtes sensible ?</w:t>
            </w:r>
          </w:p>
          <w:p w14:paraId="5CF0CAD1" w14:textId="77777777" w:rsidR="00DB29EA" w:rsidRPr="006617ED" w:rsidRDefault="00DB29EA" w:rsidP="00DB29EA">
            <w:pPr>
              <w:shd w:val="clear" w:color="auto" w:fill="FFFFFF"/>
              <w:spacing w:line="320" w:lineRule="exact"/>
              <w:ind w:left="295"/>
            </w:pPr>
            <w:r w:rsidRPr="00155B42">
              <w:rPr>
                <w:color w:val="000000"/>
                <w:sz w:val="25"/>
                <w:szCs w:val="25"/>
              </w:rPr>
              <w:t xml:space="preserve">...... ...... 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vous</w:t>
            </w:r>
            <w:proofErr w:type="gramEnd"/>
            <w:r w:rsidRPr="00155B42">
              <w:rPr>
                <w:color w:val="000000"/>
                <w:sz w:val="25"/>
                <w:szCs w:val="25"/>
              </w:rPr>
              <w:t xml:space="preserve"> attendez de la vie ?</w:t>
            </w:r>
            <w:bookmarkEnd w:id="0"/>
          </w:p>
        </w:tc>
        <w:tc>
          <w:tcPr>
            <w:tcW w:w="5141" w:type="dxa"/>
          </w:tcPr>
          <w:p w14:paraId="1CA18ED1" w14:textId="77777777" w:rsidR="00DB29EA" w:rsidRPr="006617ED" w:rsidRDefault="00DB29EA" w:rsidP="00DB29EA">
            <w:pPr>
              <w:shd w:val="clear" w:color="auto" w:fill="FFFFFF"/>
              <w:spacing w:line="320" w:lineRule="exact"/>
              <w:ind w:left="7"/>
            </w:pPr>
            <w:r w:rsidRPr="00155B42">
              <w:rPr>
                <w:color w:val="000000"/>
                <w:sz w:val="25"/>
                <w:szCs w:val="25"/>
              </w:rPr>
              <w:t>5. Je sais</w:t>
            </w:r>
          </w:p>
          <w:p w14:paraId="7CF0A810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>............ vous fait plaisir.</w:t>
            </w:r>
          </w:p>
          <w:p w14:paraId="376C5A3C" w14:textId="77777777" w:rsidR="00DB29EA" w:rsidRDefault="00DB29EA" w:rsidP="00DB29EA">
            <w:pPr>
              <w:shd w:val="clear" w:color="auto" w:fill="FFFFFF"/>
              <w:spacing w:line="320" w:lineRule="exact"/>
              <w:ind w:left="288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>............ vous avez envie.</w:t>
            </w:r>
          </w:p>
          <w:p w14:paraId="52CE8357" w14:textId="77777777" w:rsidR="00DB29EA" w:rsidRPr="00B80609" w:rsidRDefault="00DB29EA" w:rsidP="00DB29EA">
            <w:pPr>
              <w:shd w:val="clear" w:color="auto" w:fill="FFFFFF"/>
              <w:ind w:left="289"/>
              <w:rPr>
                <w:color w:val="000000"/>
                <w:sz w:val="16"/>
                <w:szCs w:val="25"/>
              </w:rPr>
            </w:pPr>
          </w:p>
          <w:p w14:paraId="57918EC0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88" w:right="461" w:hanging="288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>6. Pourriez-vous me résumer</w:t>
            </w:r>
          </w:p>
          <w:p w14:paraId="061E360B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......  ...... il a été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question?</w:t>
            </w:r>
            <w:proofErr w:type="gramEnd"/>
          </w:p>
          <w:p w14:paraId="500BF2C0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... ......... vous avez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décidé?</w:t>
            </w:r>
            <w:proofErr w:type="gramEnd"/>
          </w:p>
          <w:p w14:paraId="756C96C6" w14:textId="77777777" w:rsidR="00DB29EA" w:rsidRPr="00B80609" w:rsidRDefault="00DB29EA" w:rsidP="00DB29EA">
            <w:pPr>
              <w:shd w:val="clear" w:color="auto" w:fill="FFFFFF"/>
              <w:ind w:left="289"/>
              <w:rPr>
                <w:color w:val="000000"/>
                <w:sz w:val="16"/>
                <w:szCs w:val="25"/>
              </w:rPr>
            </w:pPr>
          </w:p>
          <w:p w14:paraId="61E120C4" w14:textId="77777777" w:rsidR="00DB29EA" w:rsidRPr="006617ED" w:rsidRDefault="00DB29EA" w:rsidP="00DB29EA">
            <w:pPr>
              <w:shd w:val="clear" w:color="auto" w:fill="FFFFFF"/>
              <w:spacing w:line="320" w:lineRule="exact"/>
              <w:ind w:left="7"/>
            </w:pPr>
            <w:r w:rsidRPr="00155B42">
              <w:rPr>
                <w:color w:val="000000"/>
                <w:sz w:val="25"/>
                <w:szCs w:val="25"/>
              </w:rPr>
              <w:t>7. J'aimerais savoir</w:t>
            </w:r>
          </w:p>
          <w:p w14:paraId="14B2DC58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>... ......... vous faites comme études.</w:t>
            </w:r>
          </w:p>
          <w:p w14:paraId="2CBBC6FB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.. ..........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vous</w:t>
            </w:r>
            <w:proofErr w:type="gramEnd"/>
            <w:r w:rsidRPr="00155B42">
              <w:rPr>
                <w:color w:val="000000"/>
                <w:sz w:val="25"/>
                <w:szCs w:val="25"/>
              </w:rPr>
              <w:t xml:space="preserve"> occupez vos loisirs.</w:t>
            </w:r>
          </w:p>
          <w:p w14:paraId="3ACD48B3" w14:textId="77777777" w:rsidR="00DB29EA" w:rsidRPr="00B80609" w:rsidRDefault="00DB29EA" w:rsidP="00DB29EA">
            <w:pPr>
              <w:shd w:val="clear" w:color="auto" w:fill="FFFFFF"/>
              <w:ind w:left="289"/>
              <w:rPr>
                <w:color w:val="000000"/>
                <w:sz w:val="16"/>
                <w:szCs w:val="25"/>
              </w:rPr>
            </w:pPr>
          </w:p>
          <w:p w14:paraId="706AD9BC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2" w:right="461" w:hanging="292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>8. Dites-nous franchement</w:t>
            </w:r>
          </w:p>
          <w:p w14:paraId="4E2FF1EA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>... ......... vous êtes mécontent.</w:t>
            </w:r>
          </w:p>
          <w:p w14:paraId="20607826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.. ...... .......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vous</w:t>
            </w:r>
            <w:proofErr w:type="gramEnd"/>
            <w:r w:rsidRPr="00155B42">
              <w:rPr>
                <w:color w:val="000000"/>
                <w:sz w:val="25"/>
                <w:szCs w:val="25"/>
              </w:rPr>
              <w:t xml:space="preserve"> ne vous habituez pas.</w:t>
            </w:r>
          </w:p>
          <w:p w14:paraId="2FEE10FD" w14:textId="77777777" w:rsidR="00DB29EA" w:rsidRPr="00B80609" w:rsidRDefault="00DB29EA" w:rsidP="00DB29EA">
            <w:pPr>
              <w:shd w:val="clear" w:color="auto" w:fill="FFFFFF"/>
              <w:ind w:left="289"/>
              <w:rPr>
                <w:sz w:val="16"/>
              </w:rPr>
            </w:pPr>
          </w:p>
          <w:p w14:paraId="5B0E82D0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 xml:space="preserve">9. Les otages libérés ont révélé à la presse </w:t>
            </w:r>
          </w:p>
          <w:p w14:paraId="56BD5BA6" w14:textId="77777777" w:rsidR="00DB29EA" w:rsidRPr="00155B42" w:rsidRDefault="00DB29EA" w:rsidP="00DB29EA">
            <w:pPr>
              <w:shd w:val="clear" w:color="auto" w:fill="FFFFFF"/>
              <w:spacing w:line="320" w:lineRule="exact"/>
              <w:ind w:left="295"/>
              <w:rPr>
                <w:color w:val="000000"/>
                <w:sz w:val="25"/>
                <w:szCs w:val="25"/>
              </w:rPr>
            </w:pPr>
            <w:r w:rsidRPr="00155B42">
              <w:rPr>
                <w:color w:val="000000"/>
                <w:sz w:val="25"/>
                <w:szCs w:val="25"/>
              </w:rPr>
              <w:t>... ......... ils avaient été contraints.</w:t>
            </w:r>
          </w:p>
          <w:p w14:paraId="3971D356" w14:textId="77777777" w:rsidR="00DB29EA" w:rsidRPr="006617ED" w:rsidRDefault="00DB29EA" w:rsidP="00DB29EA">
            <w:pPr>
              <w:shd w:val="clear" w:color="auto" w:fill="FFFFFF"/>
              <w:spacing w:line="320" w:lineRule="exact"/>
              <w:ind w:left="295"/>
            </w:pPr>
            <w:r w:rsidRPr="00155B42">
              <w:rPr>
                <w:color w:val="000000"/>
                <w:sz w:val="25"/>
                <w:szCs w:val="25"/>
              </w:rPr>
              <w:t xml:space="preserve">.... ........ </w:t>
            </w:r>
            <w:proofErr w:type="gramStart"/>
            <w:r w:rsidRPr="00155B42">
              <w:rPr>
                <w:color w:val="000000"/>
                <w:sz w:val="25"/>
                <w:szCs w:val="25"/>
              </w:rPr>
              <w:t>on</w:t>
            </w:r>
            <w:proofErr w:type="gramEnd"/>
            <w:r w:rsidRPr="00155B42">
              <w:rPr>
                <w:color w:val="000000"/>
                <w:sz w:val="25"/>
                <w:szCs w:val="25"/>
              </w:rPr>
              <w:t xml:space="preserve"> les avait menacés.</w:t>
            </w:r>
          </w:p>
        </w:tc>
      </w:tr>
    </w:tbl>
    <w:p w14:paraId="52AF0D0E" w14:textId="77777777" w:rsidR="00DB29EA" w:rsidRDefault="00DB29EA"/>
    <w:sectPr w:rsidR="00DB29EA" w:rsidSect="00DB29EA">
      <w:headerReference w:type="default" r:id="rId6"/>
      <w:footerReference w:type="default" r:id="rId7"/>
      <w:type w:val="continuous"/>
      <w:pgSz w:w="11909" w:h="16834"/>
      <w:pgMar w:top="709" w:right="1418" w:bottom="720" w:left="1418" w:header="720" w:footer="720" w:gutter="0"/>
      <w:cols w:sep="1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E817" w14:textId="77777777" w:rsidR="00950F92" w:rsidRDefault="00950F92">
      <w:r>
        <w:separator/>
      </w:r>
    </w:p>
  </w:endnote>
  <w:endnote w:type="continuationSeparator" w:id="0">
    <w:p w14:paraId="4E4169C4" w14:textId="77777777" w:rsidR="00950F92" w:rsidRDefault="009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racke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CACFA" w14:textId="77777777" w:rsidR="00676428" w:rsidRPr="00B65FD9" w:rsidRDefault="00373708" w:rsidP="00DB29EA">
    <w:pPr>
      <w:pStyle w:val="En-tte"/>
      <w:jc w:val="center"/>
      <w:rPr>
        <w:sz w:val="16"/>
        <w:szCs w:val="16"/>
      </w:rPr>
    </w:pPr>
    <w:r w:rsidRPr="0060496E">
      <w:rPr>
        <w:sz w:val="16"/>
        <w:szCs w:val="16"/>
      </w:rPr>
      <w:fldChar w:fldCharType="begin"/>
    </w:r>
    <w:r w:rsidR="00676428" w:rsidRPr="0060496E">
      <w:rPr>
        <w:sz w:val="16"/>
        <w:szCs w:val="16"/>
      </w:rPr>
      <w:instrText xml:space="preserve"> </w:instrText>
    </w:r>
    <w:r w:rsidR="00676428">
      <w:rPr>
        <w:sz w:val="16"/>
        <w:szCs w:val="16"/>
      </w:rPr>
      <w:instrText>FILENAME</w:instrText>
    </w:r>
    <w:r w:rsidR="00676428" w:rsidRPr="0060496E">
      <w:rPr>
        <w:sz w:val="16"/>
        <w:szCs w:val="16"/>
      </w:rPr>
      <w:instrText xml:space="preserve"> \p </w:instrText>
    </w:r>
    <w:r w:rsidRPr="0060496E">
      <w:rPr>
        <w:sz w:val="16"/>
        <w:szCs w:val="16"/>
      </w:rPr>
      <w:fldChar w:fldCharType="separate"/>
    </w:r>
    <w:r w:rsidR="006E1D29">
      <w:rPr>
        <w:noProof/>
        <w:sz w:val="16"/>
        <w:szCs w:val="16"/>
      </w:rPr>
      <w:t>Macintosh HD:Users:brunolemiere:Desktop:1er semestre:s 46 les relatifs:07 ce que ce qui.docx</w:t>
    </w:r>
    <w:r w:rsidRPr="0060496E">
      <w:rPr>
        <w:sz w:val="16"/>
        <w:szCs w:val="16"/>
      </w:rPr>
      <w:fldChar w:fldCharType="end"/>
    </w:r>
  </w:p>
  <w:p w14:paraId="7CD4C23E" w14:textId="77777777" w:rsidR="00676428" w:rsidRDefault="006764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27F5B" w14:textId="77777777" w:rsidR="00950F92" w:rsidRDefault="00950F92">
      <w:r>
        <w:separator/>
      </w:r>
    </w:p>
  </w:footnote>
  <w:footnote w:type="continuationSeparator" w:id="0">
    <w:p w14:paraId="0F4B09FE" w14:textId="77777777" w:rsidR="00950F92" w:rsidRDefault="009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20ABE" w14:textId="77777777" w:rsidR="00676428" w:rsidRPr="00B80609" w:rsidRDefault="00676428" w:rsidP="00DB29EA">
    <w:pPr>
      <w:shd w:val="clear" w:color="auto" w:fill="FFFFFF"/>
      <w:spacing w:before="200"/>
      <w:ind w:left="-567" w:right="-566"/>
      <w:jc w:val="center"/>
      <w:rPr>
        <w:rFonts w:ascii="Arial Rounded MT Bold" w:hAnsi="Arial Rounded MT Bold"/>
        <w:bCs/>
        <w:iCs/>
        <w:sz w:val="28"/>
        <w:szCs w:val="31"/>
      </w:rPr>
    </w:pPr>
    <w:r w:rsidRPr="00CE18C4">
      <w:rPr>
        <w:rFonts w:ascii="Arial Rounded MT Bold" w:hAnsi="Arial Rounded MT Bold"/>
        <w:bCs/>
        <w:iCs/>
        <w:sz w:val="28"/>
        <w:szCs w:val="31"/>
      </w:rPr>
      <w:sym w:font="Wingdings" w:char="F071"/>
    </w:r>
    <w:r w:rsidRPr="00CE18C4">
      <w:rPr>
        <w:rFonts w:ascii="Arial Rounded MT Bold" w:hAnsi="Arial Rounded MT Bold"/>
        <w:bCs/>
        <w:iCs/>
        <w:sz w:val="28"/>
        <w:szCs w:val="31"/>
      </w:rPr>
      <w:t xml:space="preserve"> </w:t>
    </w:r>
    <w:proofErr w:type="gramStart"/>
    <w:r w:rsidRPr="00CE18C4">
      <w:rPr>
        <w:rFonts w:ascii="Arial Rounded MT Bold" w:hAnsi="Arial Rounded MT Bold"/>
        <w:bCs/>
        <w:iCs/>
        <w:sz w:val="28"/>
        <w:szCs w:val="31"/>
      </w:rPr>
      <w:t>je</w:t>
    </w:r>
    <w:proofErr w:type="gramEnd"/>
    <w:r w:rsidRPr="00CE18C4">
      <w:rPr>
        <w:rFonts w:ascii="Arial Rounded MT Bold" w:hAnsi="Arial Rounded MT Bold"/>
        <w:bCs/>
        <w:iCs/>
        <w:sz w:val="28"/>
        <w:szCs w:val="31"/>
      </w:rPr>
      <w:t xml:space="preserve"> peux choisir </w:t>
    </w:r>
    <w:r>
      <w:rPr>
        <w:rFonts w:ascii="Arial Rounded MT Bold" w:hAnsi="Arial Rounded MT Bold"/>
        <w:bCs/>
        <w:iCs/>
        <w:sz w:val="28"/>
        <w:szCs w:val="31"/>
      </w:rPr>
      <w:t xml:space="preserve">« ce qui, ce que, ce dont, </w:t>
    </w:r>
    <w:r w:rsidRPr="00CE18C4">
      <w:rPr>
        <w:rFonts w:ascii="Arial Rounded MT Bold" w:hAnsi="Arial Rounded MT Bold"/>
        <w:bCs/>
        <w:iCs/>
        <w:sz w:val="28"/>
        <w:szCs w:val="31"/>
      </w:rPr>
      <w:t>ce à quoi</w:t>
    </w:r>
    <w:r>
      <w:rPr>
        <w:rFonts w:ascii="Arial Rounded MT Bold" w:hAnsi="Arial Rounded MT Bold"/>
        <w:bCs/>
        <w:iCs/>
        <w:sz w:val="28"/>
        <w:szCs w:val="31"/>
      </w:rPr>
      <w:t> »</w:t>
    </w:r>
    <w:r w:rsidRPr="00CE18C4">
      <w:rPr>
        <w:rFonts w:ascii="Arial Rounded MT Bold" w:hAnsi="Arial Rounded MT Bold"/>
        <w:bCs/>
        <w:iCs/>
        <w:sz w:val="28"/>
        <w:szCs w:val="31"/>
      </w:rPr>
      <w:t xml:space="preserve"> sans me tromper </w:t>
    </w:r>
    <w:r>
      <w:rPr>
        <w:bCs/>
        <w:iCs/>
        <w:sz w:val="24"/>
        <w:szCs w:val="31"/>
      </w:rPr>
      <w:t>(C1</w:t>
    </w:r>
    <w:r w:rsidRPr="000750D6">
      <w:rPr>
        <w:bCs/>
        <w:iCs/>
        <w:sz w:val="24"/>
        <w:szCs w:val="3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3E"/>
    <w:rsid w:val="00215565"/>
    <w:rsid w:val="0022414B"/>
    <w:rsid w:val="00224C34"/>
    <w:rsid w:val="00284C99"/>
    <w:rsid w:val="002B7D87"/>
    <w:rsid w:val="00373708"/>
    <w:rsid w:val="004F3E79"/>
    <w:rsid w:val="00530199"/>
    <w:rsid w:val="00676428"/>
    <w:rsid w:val="006B39FF"/>
    <w:rsid w:val="006E1D29"/>
    <w:rsid w:val="007B64EE"/>
    <w:rsid w:val="008D72AE"/>
    <w:rsid w:val="00950F92"/>
    <w:rsid w:val="009F0289"/>
    <w:rsid w:val="00B8004A"/>
    <w:rsid w:val="00B859C8"/>
    <w:rsid w:val="00CA53C4"/>
    <w:rsid w:val="00D6163E"/>
    <w:rsid w:val="00DB29EA"/>
    <w:rsid w:val="00DD0FCC"/>
    <w:rsid w:val="00DF592F"/>
    <w:rsid w:val="00E42450"/>
    <w:rsid w:val="00E54A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F8DD45"/>
  <w15:docId w15:val="{3AF7B196-C9B9-CB42-8813-F2453E6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C34"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616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65F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65FD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65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qui</vt:lpstr>
    </vt:vector>
  </TitlesOfParts>
  <Company>semivit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qui</dc:title>
  <dc:subject/>
  <dc:creator>L.Bottier</dc:creator>
  <cp:keywords/>
  <dc:description/>
  <cp:lastModifiedBy>Laurent BOTTIER</cp:lastModifiedBy>
  <cp:revision>2</cp:revision>
  <cp:lastPrinted>2019-04-29T16:42:00Z</cp:lastPrinted>
  <dcterms:created xsi:type="dcterms:W3CDTF">2021-04-26T10:27:00Z</dcterms:created>
  <dcterms:modified xsi:type="dcterms:W3CDTF">2021-04-26T10:27:00Z</dcterms:modified>
</cp:coreProperties>
</file>